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F87D" w14:textId="74716CF1" w:rsidR="00AB3DA1" w:rsidRDefault="00AB3DA1" w:rsidP="00F50747">
      <w:pPr>
        <w:spacing w:after="0" w:line="240" w:lineRule="auto"/>
        <w:rPr>
          <w:b/>
          <w:color w:val="FF3399"/>
          <w:sz w:val="28"/>
        </w:rPr>
      </w:pPr>
    </w:p>
    <w:p w14:paraId="16BAB64F" w14:textId="703DC1E5" w:rsidR="009C7E93" w:rsidRPr="00440CB0" w:rsidRDefault="00A456D6" w:rsidP="00F50747">
      <w:pPr>
        <w:spacing w:after="0" w:line="240" w:lineRule="auto"/>
        <w:rPr>
          <w:b/>
          <w:color w:val="FF3399"/>
          <w:sz w:val="28"/>
        </w:rPr>
      </w:pPr>
      <w:r w:rsidRPr="00440CB0">
        <w:rPr>
          <w:b/>
          <w:noProof/>
          <w:color w:val="FF3399"/>
          <w:sz w:val="40"/>
        </w:rPr>
        <w:drawing>
          <wp:anchor distT="0" distB="0" distL="114300" distR="114300" simplePos="0" relativeHeight="251658240" behindDoc="0" locked="0" layoutInCell="1" allowOverlap="1" wp14:anchorId="0EDCCE1A" wp14:editId="3C499803">
            <wp:simplePos x="0" y="0"/>
            <wp:positionH relativeFrom="margin">
              <wp:align>left</wp:align>
            </wp:positionH>
            <wp:positionV relativeFrom="margin">
              <wp:posOffset>226695</wp:posOffset>
            </wp:positionV>
            <wp:extent cx="676275" cy="8394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0" t="19382" r="40000" b="30876"/>
                    <a:stretch/>
                  </pic:blipFill>
                  <pic:spPr bwMode="auto">
                    <a:xfrm>
                      <a:off x="0" y="0"/>
                      <a:ext cx="676275" cy="83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1B7">
        <w:rPr>
          <w:b/>
          <w:color w:val="FF3399"/>
          <w:sz w:val="28"/>
        </w:rPr>
        <w:t>Hawaii</w:t>
      </w:r>
      <w:r w:rsidR="00F121F9">
        <w:rPr>
          <w:b/>
          <w:color w:val="FF3399"/>
          <w:sz w:val="28"/>
        </w:rPr>
        <w:t xml:space="preserve"> </w:t>
      </w:r>
      <w:r w:rsidR="00F50747" w:rsidRPr="00440CB0">
        <w:rPr>
          <w:b/>
          <w:color w:val="FF3399"/>
          <w:sz w:val="28"/>
        </w:rPr>
        <w:t>Visitor Industry</w:t>
      </w:r>
      <w:r w:rsidR="00F121F9">
        <w:rPr>
          <w:b/>
          <w:color w:val="FF3399"/>
          <w:sz w:val="28"/>
        </w:rPr>
        <w:t>’s 4</w:t>
      </w:r>
      <w:r w:rsidR="00B13C14">
        <w:rPr>
          <w:b/>
          <w:color w:val="FF3399"/>
          <w:sz w:val="28"/>
        </w:rPr>
        <w:t>6</w:t>
      </w:r>
      <w:r w:rsidR="00FD6785">
        <w:rPr>
          <w:b/>
          <w:color w:val="FF3399"/>
          <w:sz w:val="28"/>
          <w:vertAlign w:val="superscript"/>
          <w:lang w:val="haw-US"/>
        </w:rPr>
        <w:t xml:space="preserve">th </w:t>
      </w:r>
      <w:r w:rsidR="00F121F9">
        <w:rPr>
          <w:b/>
          <w:color w:val="FF3399"/>
          <w:sz w:val="28"/>
        </w:rPr>
        <w:t>Annual</w:t>
      </w:r>
      <w:r w:rsidR="00F50747" w:rsidRPr="00440CB0">
        <w:rPr>
          <w:b/>
          <w:color w:val="FF3399"/>
          <w:sz w:val="28"/>
        </w:rPr>
        <w:t xml:space="preserve"> Charity Walk</w:t>
      </w:r>
    </w:p>
    <w:p w14:paraId="13F0B3A4" w14:textId="69C34C18" w:rsidR="00F50747" w:rsidRPr="00440CB0" w:rsidRDefault="00F50747" w:rsidP="00F50747">
      <w:pPr>
        <w:spacing w:after="0" w:line="240" w:lineRule="auto"/>
        <w:rPr>
          <w:b/>
          <w:color w:val="FF3399"/>
          <w:sz w:val="28"/>
        </w:rPr>
      </w:pPr>
      <w:r w:rsidRPr="00440CB0">
        <w:rPr>
          <w:b/>
          <w:color w:val="FF3399"/>
          <w:sz w:val="28"/>
        </w:rPr>
        <w:t xml:space="preserve">Maui County Recruiters </w:t>
      </w:r>
      <w:r w:rsidR="00ED7094" w:rsidRPr="00440CB0">
        <w:rPr>
          <w:b/>
          <w:color w:val="FF3399"/>
          <w:sz w:val="28"/>
        </w:rPr>
        <w:t>Information</w:t>
      </w:r>
    </w:p>
    <w:p w14:paraId="1428643C" w14:textId="66EBDD4C" w:rsidR="00F50747" w:rsidRPr="00B73C8F" w:rsidRDefault="00F50747" w:rsidP="00F50747">
      <w:pPr>
        <w:spacing w:after="0" w:line="240" w:lineRule="auto"/>
      </w:pPr>
      <w:r w:rsidRPr="00B73C8F">
        <w:t>Sponsored by</w:t>
      </w:r>
      <w:proofErr w:type="gramStart"/>
      <w:r w:rsidRPr="00B73C8F">
        <w:t xml:space="preserve">:  </w:t>
      </w:r>
      <w:r w:rsidR="00134E50">
        <w:t>Maui</w:t>
      </w:r>
      <w:proofErr w:type="gramEnd"/>
      <w:r w:rsidR="00134E50">
        <w:t xml:space="preserve"> Hotel &amp; Lodging Association (MHLA) and Hawaii Hotel Industry Foundation (HHIF)</w:t>
      </w:r>
    </w:p>
    <w:p w14:paraId="6C9A1A7A" w14:textId="77777777" w:rsidR="00F50747" w:rsidRDefault="0070643F" w:rsidP="0070643F">
      <w:pPr>
        <w:tabs>
          <w:tab w:val="left" w:pos="10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B4F9D5" w14:textId="77777777" w:rsidR="00AD6490" w:rsidRDefault="00AD6490" w:rsidP="00F50747">
      <w:pPr>
        <w:spacing w:after="0" w:line="240" w:lineRule="auto"/>
        <w:rPr>
          <w:b/>
          <w:color w:val="0070C0"/>
          <w:sz w:val="24"/>
          <w:szCs w:val="24"/>
        </w:rPr>
      </w:pPr>
    </w:p>
    <w:p w14:paraId="6EF69B80" w14:textId="27B23C03" w:rsidR="00F50747" w:rsidRPr="00B73C8F" w:rsidRDefault="00F50747" w:rsidP="00F50747">
      <w:pPr>
        <w:spacing w:after="0" w:line="240" w:lineRule="auto"/>
        <w:rPr>
          <w:b/>
          <w:color w:val="0070C0"/>
          <w:sz w:val="24"/>
          <w:szCs w:val="24"/>
        </w:rPr>
      </w:pPr>
      <w:r w:rsidRPr="00B73C8F">
        <w:rPr>
          <w:b/>
          <w:color w:val="0070C0"/>
          <w:sz w:val="24"/>
          <w:szCs w:val="24"/>
        </w:rPr>
        <w:t>WHAT IS THE VISITOR INDUSTRY CHARITY WALK?</w:t>
      </w:r>
    </w:p>
    <w:p w14:paraId="05B86DF9" w14:textId="0BCF775B" w:rsidR="00B73C8F" w:rsidRPr="003D0C58" w:rsidRDefault="00B73C8F" w:rsidP="00F50747">
      <w:pPr>
        <w:spacing w:after="0" w:line="240" w:lineRule="auto"/>
        <w:rPr>
          <w:szCs w:val="24"/>
        </w:rPr>
      </w:pPr>
      <w:r w:rsidRPr="00F121F9">
        <w:rPr>
          <w:szCs w:val="24"/>
        </w:rPr>
        <w:t>The</w:t>
      </w:r>
      <w:r w:rsidR="00F121F9" w:rsidRPr="00F121F9">
        <w:rPr>
          <w:szCs w:val="24"/>
        </w:rPr>
        <w:t xml:space="preserve"> Hawaiʻi</w:t>
      </w:r>
      <w:r w:rsidRPr="00F121F9">
        <w:rPr>
          <w:szCs w:val="24"/>
        </w:rPr>
        <w:t xml:space="preserve"> Visitor Industry</w:t>
      </w:r>
      <w:r w:rsidR="00F121F9" w:rsidRPr="00F121F9">
        <w:rPr>
          <w:szCs w:val="24"/>
        </w:rPr>
        <w:t>’s</w:t>
      </w:r>
      <w:r w:rsidRPr="00F121F9">
        <w:rPr>
          <w:szCs w:val="24"/>
        </w:rPr>
        <w:t xml:space="preserve"> Charity Walk is a statewide event that occurs each year and </w:t>
      </w:r>
      <w:r w:rsidR="00BE6459">
        <w:rPr>
          <w:szCs w:val="24"/>
        </w:rPr>
        <w:t xml:space="preserve">is </w:t>
      </w:r>
      <w:r w:rsidRPr="00F121F9">
        <w:rPr>
          <w:szCs w:val="24"/>
        </w:rPr>
        <w:t xml:space="preserve">sponsored by the </w:t>
      </w:r>
      <w:r w:rsidR="00234579">
        <w:rPr>
          <w:szCs w:val="24"/>
        </w:rPr>
        <w:t xml:space="preserve">hospitality </w:t>
      </w:r>
      <w:r w:rsidRPr="00F121F9">
        <w:rPr>
          <w:szCs w:val="24"/>
        </w:rPr>
        <w:t xml:space="preserve">industry </w:t>
      </w:r>
      <w:r w:rsidR="00BE6459">
        <w:rPr>
          <w:szCs w:val="24"/>
        </w:rPr>
        <w:t>to</w:t>
      </w:r>
      <w:r w:rsidRPr="00F121F9">
        <w:rPr>
          <w:szCs w:val="24"/>
        </w:rPr>
        <w:t xml:space="preserve"> raise monies for local charities that support our community</w:t>
      </w:r>
      <w:r w:rsidR="00EF2B0A" w:rsidRPr="00F121F9">
        <w:rPr>
          <w:szCs w:val="24"/>
        </w:rPr>
        <w:t xml:space="preserve">. </w:t>
      </w:r>
      <w:r w:rsidR="00EC4B39">
        <w:rPr>
          <w:szCs w:val="24"/>
        </w:rPr>
        <w:t>In 20</w:t>
      </w:r>
      <w:r w:rsidR="0095235B">
        <w:rPr>
          <w:szCs w:val="24"/>
          <w:lang w:val="haw-US"/>
        </w:rPr>
        <w:t>2</w:t>
      </w:r>
      <w:r w:rsidR="00B13C14">
        <w:rPr>
          <w:szCs w:val="24"/>
          <w:lang w:val="haw-US"/>
        </w:rPr>
        <w:t>4</w:t>
      </w:r>
      <w:r w:rsidR="00EC4B39">
        <w:rPr>
          <w:szCs w:val="24"/>
        </w:rPr>
        <w:t>,</w:t>
      </w:r>
      <w:r w:rsidR="00153E78">
        <w:rPr>
          <w:szCs w:val="24"/>
        </w:rPr>
        <w:t xml:space="preserve"> </w:t>
      </w:r>
      <w:r w:rsidR="00C25EAA">
        <w:rPr>
          <w:szCs w:val="24"/>
        </w:rPr>
        <w:t xml:space="preserve">Charity Walk raised </w:t>
      </w:r>
      <w:r w:rsidR="00493329">
        <w:rPr>
          <w:szCs w:val="24"/>
        </w:rPr>
        <w:t xml:space="preserve">over </w:t>
      </w:r>
      <w:r w:rsidRPr="007E4EFA">
        <w:rPr>
          <w:szCs w:val="24"/>
        </w:rPr>
        <w:t>$2 million</w:t>
      </w:r>
      <w:r w:rsidR="002E3734">
        <w:rPr>
          <w:szCs w:val="24"/>
        </w:rPr>
        <w:t xml:space="preserve"> </w:t>
      </w:r>
      <w:r w:rsidR="00685D0E">
        <w:rPr>
          <w:szCs w:val="24"/>
        </w:rPr>
        <w:t>statewide,</w:t>
      </w:r>
      <w:r w:rsidR="004D2E96">
        <w:rPr>
          <w:szCs w:val="24"/>
        </w:rPr>
        <w:t xml:space="preserve"> </w:t>
      </w:r>
      <w:r w:rsidRPr="007E4EFA">
        <w:rPr>
          <w:szCs w:val="24"/>
        </w:rPr>
        <w:t>help</w:t>
      </w:r>
      <w:r w:rsidR="00501B8D">
        <w:rPr>
          <w:szCs w:val="24"/>
        </w:rPr>
        <w:t>ing</w:t>
      </w:r>
      <w:r w:rsidRPr="007E4EFA">
        <w:rPr>
          <w:szCs w:val="24"/>
        </w:rPr>
        <w:t xml:space="preserve"> </w:t>
      </w:r>
      <w:r w:rsidR="00153E78" w:rsidRPr="007E4EFA">
        <w:rPr>
          <w:szCs w:val="24"/>
        </w:rPr>
        <w:t>hundreds</w:t>
      </w:r>
      <w:r w:rsidRPr="007E4EFA">
        <w:rPr>
          <w:szCs w:val="24"/>
        </w:rPr>
        <w:t xml:space="preserve"> </w:t>
      </w:r>
      <w:r w:rsidR="00E22516">
        <w:rPr>
          <w:szCs w:val="24"/>
        </w:rPr>
        <w:t xml:space="preserve">of </w:t>
      </w:r>
      <w:r w:rsidRPr="007E4EFA">
        <w:rPr>
          <w:szCs w:val="24"/>
        </w:rPr>
        <w:t>local charities</w:t>
      </w:r>
      <w:r w:rsidR="004D2E96" w:rsidRPr="007E4EFA">
        <w:rPr>
          <w:szCs w:val="24"/>
        </w:rPr>
        <w:t xml:space="preserve">. </w:t>
      </w:r>
      <w:r w:rsidRPr="007E4EFA">
        <w:rPr>
          <w:szCs w:val="24"/>
        </w:rPr>
        <w:t>Maui County contributed to that total with a</w:t>
      </w:r>
      <w:r w:rsidR="00493329">
        <w:rPr>
          <w:szCs w:val="24"/>
        </w:rPr>
        <w:t xml:space="preserve">lmost </w:t>
      </w:r>
      <w:r w:rsidRPr="007E4EFA">
        <w:rPr>
          <w:szCs w:val="24"/>
        </w:rPr>
        <w:t>$1.</w:t>
      </w:r>
      <w:r w:rsidR="00493329">
        <w:rPr>
          <w:szCs w:val="24"/>
        </w:rPr>
        <w:t>6</w:t>
      </w:r>
      <w:r w:rsidR="0095235B">
        <w:rPr>
          <w:szCs w:val="24"/>
          <w:lang w:val="haw-US"/>
        </w:rPr>
        <w:t xml:space="preserve"> </w:t>
      </w:r>
      <w:r w:rsidRPr="007E4EFA">
        <w:rPr>
          <w:szCs w:val="24"/>
        </w:rPr>
        <w:t>million</w:t>
      </w:r>
      <w:r w:rsidR="004D2E96" w:rsidRPr="007E4EFA">
        <w:rPr>
          <w:szCs w:val="24"/>
        </w:rPr>
        <w:t xml:space="preserve">. </w:t>
      </w:r>
      <w:r w:rsidRPr="007E4EFA">
        <w:rPr>
          <w:szCs w:val="24"/>
        </w:rPr>
        <w:t>Since i</w:t>
      </w:r>
      <w:r w:rsidR="00F121F9" w:rsidRPr="007E4EFA">
        <w:rPr>
          <w:szCs w:val="24"/>
        </w:rPr>
        <w:t>ts inception in 1978, over $</w:t>
      </w:r>
      <w:r w:rsidR="00211780">
        <w:rPr>
          <w:szCs w:val="24"/>
        </w:rPr>
        <w:t>4</w:t>
      </w:r>
      <w:r w:rsidR="0095235B">
        <w:rPr>
          <w:szCs w:val="24"/>
          <w:lang w:val="haw-US"/>
        </w:rPr>
        <w:t>3</w:t>
      </w:r>
      <w:r w:rsidRPr="007E4EFA">
        <w:rPr>
          <w:szCs w:val="24"/>
        </w:rPr>
        <w:t xml:space="preserve"> million has been raised </w:t>
      </w:r>
      <w:r w:rsidR="00C51869">
        <w:rPr>
          <w:szCs w:val="24"/>
        </w:rPr>
        <w:t xml:space="preserve">to benefit </w:t>
      </w:r>
      <w:r w:rsidRPr="007E4EFA">
        <w:rPr>
          <w:szCs w:val="24"/>
        </w:rPr>
        <w:t>thousand</w:t>
      </w:r>
      <w:r w:rsidR="00C51869">
        <w:rPr>
          <w:szCs w:val="24"/>
        </w:rPr>
        <w:t>s</w:t>
      </w:r>
      <w:r w:rsidRPr="007E4EFA">
        <w:rPr>
          <w:szCs w:val="24"/>
        </w:rPr>
        <w:t xml:space="preserve"> </w:t>
      </w:r>
      <w:r w:rsidR="00C51869">
        <w:rPr>
          <w:szCs w:val="24"/>
        </w:rPr>
        <w:t xml:space="preserve">of </w:t>
      </w:r>
      <w:r w:rsidRPr="007E4EFA">
        <w:rPr>
          <w:szCs w:val="24"/>
        </w:rPr>
        <w:t>local charities throughout the</w:t>
      </w:r>
      <w:r w:rsidRPr="00F121F9">
        <w:rPr>
          <w:szCs w:val="24"/>
        </w:rPr>
        <w:t xml:space="preserve"> state.</w:t>
      </w:r>
    </w:p>
    <w:p w14:paraId="0F5F8F4D" w14:textId="77777777" w:rsidR="00D70506" w:rsidRPr="00F303F1" w:rsidRDefault="00D70506" w:rsidP="00F50747">
      <w:pPr>
        <w:spacing w:after="0" w:line="240" w:lineRule="auto"/>
        <w:rPr>
          <w:color w:val="0070C0"/>
          <w:szCs w:val="24"/>
        </w:rPr>
      </w:pPr>
    </w:p>
    <w:p w14:paraId="60092608" w14:textId="65016CF7" w:rsidR="00D70506" w:rsidRPr="0008103A" w:rsidRDefault="00D70506" w:rsidP="00B73C8F">
      <w:pPr>
        <w:spacing w:after="0" w:line="240" w:lineRule="auto"/>
        <w:rPr>
          <w:b/>
          <w:color w:val="0070C0"/>
          <w:sz w:val="24"/>
          <w:szCs w:val="24"/>
        </w:rPr>
      </w:pPr>
      <w:r w:rsidRPr="0008103A">
        <w:rPr>
          <w:b/>
          <w:color w:val="0070C0"/>
          <w:sz w:val="24"/>
          <w:szCs w:val="24"/>
        </w:rPr>
        <w:t xml:space="preserve">WHEN </w:t>
      </w:r>
      <w:r w:rsidR="00107040" w:rsidRPr="0008103A">
        <w:rPr>
          <w:b/>
          <w:color w:val="0070C0"/>
          <w:sz w:val="24"/>
          <w:szCs w:val="24"/>
        </w:rPr>
        <w:t xml:space="preserve">AND WHERE </w:t>
      </w:r>
      <w:proofErr w:type="gramStart"/>
      <w:r w:rsidR="00134E50">
        <w:rPr>
          <w:b/>
          <w:color w:val="0070C0"/>
          <w:sz w:val="24"/>
          <w:szCs w:val="24"/>
        </w:rPr>
        <w:t>IS</w:t>
      </w:r>
      <w:proofErr w:type="gramEnd"/>
      <w:r w:rsidRPr="0008103A">
        <w:rPr>
          <w:b/>
          <w:color w:val="0070C0"/>
          <w:sz w:val="24"/>
          <w:szCs w:val="24"/>
        </w:rPr>
        <w:t xml:space="preserve"> THE CHARITY WALK IN MAUI COUNTY?</w:t>
      </w:r>
    </w:p>
    <w:p w14:paraId="25058139" w14:textId="348380AF" w:rsidR="00C24283" w:rsidRPr="00C24283" w:rsidRDefault="00EC2BA0" w:rsidP="00EC2BA0">
      <w:pPr>
        <w:spacing w:after="0" w:line="240" w:lineRule="auto"/>
        <w:rPr>
          <w:b/>
        </w:rPr>
      </w:pPr>
      <w:r w:rsidRPr="0008103A">
        <w:rPr>
          <w:b/>
        </w:rPr>
        <w:t>When:</w:t>
      </w:r>
      <w:r w:rsidR="00E60A4F" w:rsidRPr="0008103A">
        <w:rPr>
          <w:b/>
        </w:rPr>
        <w:t xml:space="preserve"> </w:t>
      </w:r>
      <w:r w:rsidR="00DD47B0" w:rsidRPr="00134E50">
        <w:rPr>
          <w:bCs/>
        </w:rPr>
        <w:t xml:space="preserve">Saturday, </w:t>
      </w:r>
      <w:r w:rsidR="00B1634A" w:rsidRPr="00134E50">
        <w:rPr>
          <w:bCs/>
          <w:lang w:val="haw-US"/>
        </w:rPr>
        <w:t xml:space="preserve">May </w:t>
      </w:r>
      <w:r w:rsidR="00493329">
        <w:rPr>
          <w:bCs/>
          <w:lang w:val="haw-US"/>
        </w:rPr>
        <w:t>10</w:t>
      </w:r>
      <w:r w:rsidR="00B1634A" w:rsidRPr="00134E50">
        <w:rPr>
          <w:bCs/>
          <w:lang w:val="haw-US"/>
        </w:rPr>
        <w:t xml:space="preserve">, </w:t>
      </w:r>
      <w:r w:rsidR="00D27254" w:rsidRPr="00134E50">
        <w:rPr>
          <w:bCs/>
          <w:lang w:val="haw-US"/>
        </w:rPr>
        <w:t>202</w:t>
      </w:r>
      <w:r w:rsidR="00493329">
        <w:rPr>
          <w:bCs/>
          <w:lang w:val="haw-US"/>
        </w:rPr>
        <w:t>5</w:t>
      </w:r>
      <w:r w:rsidR="00D27254" w:rsidRPr="00134E50">
        <w:rPr>
          <w:bCs/>
          <w:lang w:val="haw-US"/>
        </w:rPr>
        <w:t>,</w:t>
      </w:r>
      <w:r w:rsidR="00C24283" w:rsidRPr="00134E50">
        <w:rPr>
          <w:bCs/>
        </w:rPr>
        <w:t xml:space="preserve"> 7</w:t>
      </w:r>
      <w:r w:rsidR="00493329">
        <w:rPr>
          <w:bCs/>
        </w:rPr>
        <w:t>:30</w:t>
      </w:r>
      <w:r w:rsidR="00C24283" w:rsidRPr="00134E50">
        <w:rPr>
          <w:bCs/>
        </w:rPr>
        <w:t xml:space="preserve"> AM</w:t>
      </w:r>
      <w:r w:rsidR="00134E50">
        <w:rPr>
          <w:bCs/>
        </w:rPr>
        <w:t xml:space="preserve"> Check-in, </w:t>
      </w:r>
      <w:r w:rsidR="00493329">
        <w:rPr>
          <w:bCs/>
        </w:rPr>
        <w:t>8:00</w:t>
      </w:r>
      <w:r w:rsidR="00134E50">
        <w:rPr>
          <w:bCs/>
        </w:rPr>
        <w:t xml:space="preserve"> AM Walk</w:t>
      </w:r>
    </w:p>
    <w:p w14:paraId="6F848B5F" w14:textId="77777777" w:rsidR="00134E50" w:rsidRDefault="00EC2BA0" w:rsidP="00EC2BA0">
      <w:pPr>
        <w:spacing w:after="0" w:line="240" w:lineRule="auto"/>
        <w:rPr>
          <w:b/>
        </w:rPr>
      </w:pPr>
      <w:r w:rsidRPr="0008103A">
        <w:rPr>
          <w:b/>
        </w:rPr>
        <w:t xml:space="preserve">Where: </w:t>
      </w:r>
      <w:r w:rsidR="00E60A4F" w:rsidRPr="00134E50">
        <w:rPr>
          <w:bCs/>
        </w:rPr>
        <w:t xml:space="preserve">War Memorial </w:t>
      </w:r>
      <w:r w:rsidR="00134E50" w:rsidRPr="00134E50">
        <w:rPr>
          <w:bCs/>
        </w:rPr>
        <w:t>Special Events Arena</w:t>
      </w:r>
    </w:p>
    <w:p w14:paraId="229613F9" w14:textId="368096F1" w:rsidR="00EC2BA0" w:rsidRDefault="00134E50" w:rsidP="00EC2BA0">
      <w:pPr>
        <w:spacing w:after="0" w:line="240" w:lineRule="auto"/>
        <w:rPr>
          <w:bCs/>
        </w:rPr>
      </w:pPr>
      <w:r>
        <w:rPr>
          <w:b/>
        </w:rPr>
        <w:t xml:space="preserve">Parking: </w:t>
      </w:r>
      <w:r w:rsidRPr="00134E50">
        <w:rPr>
          <w:bCs/>
        </w:rPr>
        <w:t xml:space="preserve">located at the War Memorial </w:t>
      </w:r>
      <w:r w:rsidR="00460A31" w:rsidRPr="00134E50">
        <w:rPr>
          <w:bCs/>
        </w:rPr>
        <w:t>Stadium</w:t>
      </w:r>
    </w:p>
    <w:p w14:paraId="23F709D8" w14:textId="77777777" w:rsidR="00134E50" w:rsidRDefault="00134E50" w:rsidP="00EC2BA0">
      <w:pPr>
        <w:spacing w:after="0" w:line="240" w:lineRule="auto"/>
        <w:rPr>
          <w:bCs/>
        </w:rPr>
      </w:pPr>
    </w:p>
    <w:p w14:paraId="75B6D604" w14:textId="0298BEAF" w:rsidR="00134E50" w:rsidRDefault="00134E50" w:rsidP="00134E50">
      <w:pPr>
        <w:spacing w:after="0" w:line="240" w:lineRule="auto"/>
        <w:rPr>
          <w:szCs w:val="24"/>
        </w:rPr>
      </w:pPr>
      <w:r w:rsidRPr="0008103A">
        <w:rPr>
          <w:szCs w:val="24"/>
        </w:rPr>
        <w:t xml:space="preserve">Maui’s </w:t>
      </w:r>
      <w:r>
        <w:rPr>
          <w:szCs w:val="24"/>
        </w:rPr>
        <w:t xml:space="preserve">2.5 </w:t>
      </w:r>
      <w:proofErr w:type="gramStart"/>
      <w:r>
        <w:rPr>
          <w:szCs w:val="24"/>
        </w:rPr>
        <w:t xml:space="preserve">mile </w:t>
      </w:r>
      <w:r>
        <w:rPr>
          <w:szCs w:val="24"/>
          <w:lang w:val="haw-US"/>
        </w:rPr>
        <w:t>in</w:t>
      </w:r>
      <w:proofErr w:type="gramEnd"/>
      <w:r>
        <w:rPr>
          <w:szCs w:val="24"/>
          <w:lang w:val="haw-US"/>
        </w:rPr>
        <w:t xml:space="preserve">-person </w:t>
      </w:r>
      <w:r w:rsidRPr="0008103A">
        <w:rPr>
          <w:szCs w:val="24"/>
        </w:rPr>
        <w:t xml:space="preserve">Charity Walk </w:t>
      </w:r>
      <w:r>
        <w:rPr>
          <w:szCs w:val="24"/>
          <w:lang w:val="haw-US"/>
        </w:rPr>
        <w:t xml:space="preserve">will </w:t>
      </w:r>
      <w:r w:rsidRPr="0008103A">
        <w:rPr>
          <w:szCs w:val="24"/>
        </w:rPr>
        <w:t xml:space="preserve">begin and end at the War Memorial </w:t>
      </w:r>
      <w:r>
        <w:rPr>
          <w:szCs w:val="24"/>
          <w:lang w:val="haw-US"/>
        </w:rPr>
        <w:t>Special Events Arena</w:t>
      </w:r>
      <w:r w:rsidRPr="0008103A">
        <w:rPr>
          <w:szCs w:val="24"/>
        </w:rPr>
        <w:t xml:space="preserve">. </w:t>
      </w:r>
      <w:r>
        <w:rPr>
          <w:szCs w:val="24"/>
        </w:rPr>
        <w:t>C</w:t>
      </w:r>
      <w:r w:rsidRPr="0008103A">
        <w:rPr>
          <w:szCs w:val="24"/>
        </w:rPr>
        <w:t>ourse marshal</w:t>
      </w:r>
      <w:r>
        <w:rPr>
          <w:szCs w:val="24"/>
        </w:rPr>
        <w:t xml:space="preserve"> volunteers</w:t>
      </w:r>
      <w:r w:rsidRPr="0008103A">
        <w:rPr>
          <w:szCs w:val="24"/>
        </w:rPr>
        <w:t xml:space="preserve"> will be available to guide you along the way</w:t>
      </w:r>
      <w:r>
        <w:rPr>
          <w:szCs w:val="24"/>
          <w:lang w:val="haw-US"/>
        </w:rPr>
        <w:t xml:space="preserve"> throughout the route</w:t>
      </w:r>
      <w:r w:rsidRPr="0008103A">
        <w:rPr>
          <w:szCs w:val="24"/>
        </w:rPr>
        <w:t xml:space="preserve">.  At the end of the walk, participants </w:t>
      </w:r>
      <w:r>
        <w:rPr>
          <w:szCs w:val="24"/>
        </w:rPr>
        <w:t>are</w:t>
      </w:r>
      <w:r w:rsidRPr="0008103A">
        <w:rPr>
          <w:szCs w:val="24"/>
        </w:rPr>
        <w:t xml:space="preserve"> treated to</w:t>
      </w:r>
      <w:r>
        <w:rPr>
          <w:szCs w:val="24"/>
        </w:rPr>
        <w:t xml:space="preserve"> a</w:t>
      </w:r>
      <w:r w:rsidRPr="0008103A">
        <w:rPr>
          <w:szCs w:val="24"/>
        </w:rPr>
        <w:t xml:space="preserve"> </w:t>
      </w:r>
      <w:r>
        <w:rPr>
          <w:szCs w:val="24"/>
        </w:rPr>
        <w:t>leisurely</w:t>
      </w:r>
      <w:r w:rsidRPr="0008103A">
        <w:rPr>
          <w:szCs w:val="24"/>
        </w:rPr>
        <w:t xml:space="preserve"> morning with delicious breakfast offerings by various MHLA hotel members, entertainment, and of course door prizes.</w:t>
      </w:r>
    </w:p>
    <w:p w14:paraId="54A9910A" w14:textId="77777777" w:rsidR="00D9115E" w:rsidRDefault="00D9115E" w:rsidP="00134E50">
      <w:pPr>
        <w:spacing w:after="0" w:line="240" w:lineRule="auto"/>
        <w:rPr>
          <w:szCs w:val="24"/>
        </w:rPr>
      </w:pPr>
    </w:p>
    <w:p w14:paraId="697E98D5" w14:textId="3336976F" w:rsidR="00D9115E" w:rsidRPr="0008103A" w:rsidRDefault="00436929" w:rsidP="00D9115E">
      <w:pPr>
        <w:spacing w:after="0" w:line="24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05C458E" wp14:editId="00D44EBC">
            <wp:extent cx="4857750" cy="2954232"/>
            <wp:effectExtent l="0" t="0" r="0" b="0"/>
            <wp:docPr id="1012701018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01018" name="Picture 1" descr="A map of a city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930" cy="29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458B8" w14:textId="77777777" w:rsidR="00000CEC" w:rsidRPr="00B73C8F" w:rsidRDefault="00000CEC" w:rsidP="00B73C8F">
      <w:pPr>
        <w:spacing w:before="240" w:after="0" w:line="240" w:lineRule="auto"/>
        <w:rPr>
          <w:b/>
          <w:color w:val="0070C0"/>
          <w:sz w:val="24"/>
          <w:szCs w:val="24"/>
        </w:rPr>
      </w:pPr>
      <w:r w:rsidRPr="0008103A">
        <w:rPr>
          <w:b/>
          <w:color w:val="0070C0"/>
          <w:sz w:val="24"/>
          <w:szCs w:val="24"/>
        </w:rPr>
        <w:t>WHO CAN WALK</w:t>
      </w:r>
      <w:r w:rsidRPr="00B73C8F">
        <w:rPr>
          <w:b/>
          <w:color w:val="0070C0"/>
          <w:sz w:val="24"/>
          <w:szCs w:val="24"/>
        </w:rPr>
        <w:t>?</w:t>
      </w:r>
    </w:p>
    <w:p w14:paraId="1FB563BE" w14:textId="22008323" w:rsidR="00375300" w:rsidRDefault="00000CEC" w:rsidP="00375300">
      <w:pPr>
        <w:spacing w:after="0" w:line="240" w:lineRule="auto"/>
        <w:rPr>
          <w:szCs w:val="24"/>
        </w:rPr>
      </w:pPr>
      <w:r w:rsidRPr="003D0C58">
        <w:rPr>
          <w:i/>
          <w:szCs w:val="24"/>
        </w:rPr>
        <w:t>ANYBODY CAN!</w:t>
      </w:r>
      <w:r w:rsidRPr="003D0C58">
        <w:rPr>
          <w:szCs w:val="24"/>
        </w:rPr>
        <w:t xml:space="preserve"> You do not have to be a hotel employee, </w:t>
      </w:r>
      <w:r w:rsidR="00BE6459">
        <w:rPr>
          <w:szCs w:val="24"/>
        </w:rPr>
        <w:t xml:space="preserve">a </w:t>
      </w:r>
      <w:r w:rsidRPr="003D0C58">
        <w:rPr>
          <w:szCs w:val="24"/>
        </w:rPr>
        <w:t>member of the Maui Hotel &amp; Lodging Association</w:t>
      </w:r>
      <w:r w:rsidR="00107040" w:rsidRPr="003D0C58">
        <w:rPr>
          <w:szCs w:val="24"/>
        </w:rPr>
        <w:t xml:space="preserve"> (MHLA)</w:t>
      </w:r>
      <w:r w:rsidR="00C0321C">
        <w:rPr>
          <w:szCs w:val="24"/>
        </w:rPr>
        <w:t xml:space="preserve">, or </w:t>
      </w:r>
      <w:r w:rsidRPr="003D0C58">
        <w:rPr>
          <w:szCs w:val="24"/>
        </w:rPr>
        <w:t xml:space="preserve">part of the </w:t>
      </w:r>
      <w:r w:rsidR="00FF5A86">
        <w:rPr>
          <w:szCs w:val="24"/>
        </w:rPr>
        <w:t xml:space="preserve">hospitality </w:t>
      </w:r>
      <w:r w:rsidRPr="003D0C58">
        <w:rPr>
          <w:szCs w:val="24"/>
        </w:rPr>
        <w:t xml:space="preserve">industry to participate. Everyone is invited! </w:t>
      </w:r>
      <w:r w:rsidR="00C0113E" w:rsidRPr="003D0C58">
        <w:rPr>
          <w:szCs w:val="24"/>
        </w:rPr>
        <w:t>So,</w:t>
      </w:r>
      <w:r w:rsidRPr="003D0C58">
        <w:rPr>
          <w:szCs w:val="24"/>
        </w:rPr>
        <w:t xml:space="preserve"> invite your family</w:t>
      </w:r>
      <w:r w:rsidR="00065AAC">
        <w:rPr>
          <w:szCs w:val="24"/>
          <w:lang w:val="haw-US"/>
        </w:rPr>
        <w:t xml:space="preserve"> and </w:t>
      </w:r>
      <w:r w:rsidRPr="003D0C58">
        <w:rPr>
          <w:szCs w:val="24"/>
        </w:rPr>
        <w:t xml:space="preserve">friends, </w:t>
      </w:r>
      <w:r w:rsidR="00065AAC">
        <w:rPr>
          <w:szCs w:val="24"/>
          <w:lang w:val="haw-US"/>
        </w:rPr>
        <w:t>near and far</w:t>
      </w:r>
      <w:r w:rsidR="00787299">
        <w:rPr>
          <w:szCs w:val="24"/>
          <w:lang w:val="haw-US"/>
        </w:rPr>
        <w:t xml:space="preserve">, your </w:t>
      </w:r>
      <w:r w:rsidRPr="003D0C58">
        <w:rPr>
          <w:szCs w:val="24"/>
        </w:rPr>
        <w:t>neighbors, co-workers, clients, schools, clubs</w:t>
      </w:r>
      <w:r w:rsidR="00C0321C">
        <w:rPr>
          <w:szCs w:val="24"/>
        </w:rPr>
        <w:t>,</w:t>
      </w:r>
      <w:r w:rsidRPr="003D0C58">
        <w:rPr>
          <w:szCs w:val="24"/>
        </w:rPr>
        <w:t xml:space="preserve"> and</w:t>
      </w:r>
      <w:r w:rsidR="00FF5A86">
        <w:rPr>
          <w:szCs w:val="24"/>
        </w:rPr>
        <w:t xml:space="preserve"> guests</w:t>
      </w:r>
      <w:r w:rsidRPr="003D0C58">
        <w:rPr>
          <w:szCs w:val="24"/>
        </w:rPr>
        <w:t xml:space="preserve"> to join us </w:t>
      </w:r>
      <w:r w:rsidR="00EC4B39">
        <w:rPr>
          <w:szCs w:val="24"/>
        </w:rPr>
        <w:t xml:space="preserve">as we </w:t>
      </w:r>
      <w:r w:rsidRPr="003D0C58">
        <w:rPr>
          <w:szCs w:val="24"/>
        </w:rPr>
        <w:t>help raise awareness and funds for Maui County’s non-profit organizations.</w:t>
      </w:r>
    </w:p>
    <w:p w14:paraId="383D6209" w14:textId="712828F5" w:rsidR="00264C42" w:rsidRPr="00B73C8F" w:rsidRDefault="00264C42" w:rsidP="00264C42">
      <w:pPr>
        <w:autoSpaceDE w:val="0"/>
        <w:autoSpaceDN w:val="0"/>
        <w:adjustRightInd w:val="0"/>
        <w:spacing w:before="240" w:after="0" w:line="240" w:lineRule="auto"/>
        <w:rPr>
          <w:b/>
          <w:color w:val="0070C0"/>
          <w:sz w:val="24"/>
          <w:szCs w:val="24"/>
        </w:rPr>
      </w:pPr>
      <w:r w:rsidRPr="00B73C8F">
        <w:rPr>
          <w:b/>
          <w:color w:val="0070C0"/>
          <w:sz w:val="24"/>
          <w:szCs w:val="24"/>
        </w:rPr>
        <w:t xml:space="preserve">WHERE </w:t>
      </w:r>
      <w:r w:rsidR="00BE6459">
        <w:rPr>
          <w:b/>
          <w:color w:val="0070C0"/>
          <w:sz w:val="24"/>
          <w:szCs w:val="24"/>
        </w:rPr>
        <w:t>DOES</w:t>
      </w:r>
      <w:r w:rsidRPr="00B73C8F">
        <w:rPr>
          <w:b/>
          <w:color w:val="0070C0"/>
          <w:sz w:val="24"/>
          <w:szCs w:val="24"/>
        </w:rPr>
        <w:t xml:space="preserve"> THE MON</w:t>
      </w:r>
      <w:r w:rsidR="00666842">
        <w:rPr>
          <w:b/>
          <w:color w:val="0070C0"/>
          <w:sz w:val="24"/>
          <w:szCs w:val="24"/>
        </w:rPr>
        <w:t>EY</w:t>
      </w:r>
      <w:r w:rsidRPr="00B73C8F">
        <w:rPr>
          <w:b/>
          <w:color w:val="0070C0"/>
          <w:sz w:val="24"/>
          <w:szCs w:val="24"/>
        </w:rPr>
        <w:t xml:space="preserve"> GO?</w:t>
      </w:r>
    </w:p>
    <w:p w14:paraId="25E6B309" w14:textId="6243940F" w:rsidR="00264C42" w:rsidRDefault="00264C42" w:rsidP="00264C42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H</w:t>
      </w:r>
      <w:r w:rsidRPr="00F303F1">
        <w:rPr>
          <w:szCs w:val="24"/>
        </w:rPr>
        <w:t xml:space="preserve">undreds of local charitable organizations </w:t>
      </w:r>
      <w:r w:rsidRPr="0034467F">
        <w:rPr>
          <w:szCs w:val="24"/>
        </w:rPr>
        <w:t>throughout the State receive donations from the Visitor Industry Charity Walk</w:t>
      </w:r>
      <w:r w:rsidR="00067917" w:rsidRPr="0034467F">
        <w:rPr>
          <w:szCs w:val="24"/>
        </w:rPr>
        <w:t xml:space="preserve">. </w:t>
      </w:r>
      <w:r w:rsidRPr="0034467F">
        <w:rPr>
          <w:szCs w:val="24"/>
        </w:rPr>
        <w:t xml:space="preserve">Each island </w:t>
      </w:r>
      <w:r w:rsidR="00067917" w:rsidRPr="0034467F">
        <w:rPr>
          <w:szCs w:val="24"/>
        </w:rPr>
        <w:t>oversees</w:t>
      </w:r>
      <w:r w:rsidRPr="0034467F">
        <w:rPr>
          <w:szCs w:val="24"/>
        </w:rPr>
        <w:t xml:space="preserve"> the distribution of </w:t>
      </w:r>
      <w:r w:rsidR="00FF30DB" w:rsidRPr="0034467F">
        <w:rPr>
          <w:szCs w:val="24"/>
        </w:rPr>
        <w:t>its</w:t>
      </w:r>
      <w:r w:rsidRPr="0034467F">
        <w:rPr>
          <w:szCs w:val="24"/>
        </w:rPr>
        <w:t xml:space="preserve"> own island’s fundraising efforts</w:t>
      </w:r>
      <w:r w:rsidR="00AC4DBB" w:rsidRPr="0034467F">
        <w:rPr>
          <w:szCs w:val="24"/>
        </w:rPr>
        <w:t>.</w:t>
      </w:r>
      <w:r w:rsidR="00AC4DBB" w:rsidRPr="0034467F">
        <w:t xml:space="preserve"> </w:t>
      </w:r>
      <w:r w:rsidRPr="0034467F">
        <w:t>A</w:t>
      </w:r>
      <w:r w:rsidRPr="0034467F">
        <w:rPr>
          <w:szCs w:val="24"/>
        </w:rPr>
        <w:t xml:space="preserve">ll funds raised on </w:t>
      </w:r>
      <w:proofErr w:type="gramStart"/>
      <w:r w:rsidRPr="0034467F">
        <w:rPr>
          <w:szCs w:val="24"/>
        </w:rPr>
        <w:t>Maui,</w:t>
      </w:r>
      <w:proofErr w:type="gramEnd"/>
      <w:r w:rsidRPr="0034467F">
        <w:rPr>
          <w:szCs w:val="24"/>
        </w:rPr>
        <w:t xml:space="preserve"> stay in Maui County to benefit our local community. In 20</w:t>
      </w:r>
      <w:r w:rsidR="00FF5A86" w:rsidRPr="0034467F">
        <w:rPr>
          <w:szCs w:val="24"/>
        </w:rPr>
        <w:t>2</w:t>
      </w:r>
      <w:r w:rsidR="00436929">
        <w:rPr>
          <w:szCs w:val="24"/>
        </w:rPr>
        <w:t>4</w:t>
      </w:r>
      <w:r w:rsidRPr="0034467F">
        <w:rPr>
          <w:szCs w:val="24"/>
        </w:rPr>
        <w:t>,</w:t>
      </w:r>
      <w:r>
        <w:rPr>
          <w:szCs w:val="24"/>
        </w:rPr>
        <w:t xml:space="preserve"> </w:t>
      </w:r>
      <w:r w:rsidR="00462614">
        <w:rPr>
          <w:szCs w:val="24"/>
        </w:rPr>
        <w:t>64</w:t>
      </w:r>
      <w:r>
        <w:rPr>
          <w:szCs w:val="24"/>
        </w:rPr>
        <w:t xml:space="preserve"> Maui County non-profit charitable foundations received grant funding from the Maui Charity Walk! </w:t>
      </w:r>
    </w:p>
    <w:p w14:paraId="1E6F29DA" w14:textId="77777777" w:rsidR="00264C42" w:rsidRPr="00B73C8F" w:rsidRDefault="00264C42" w:rsidP="00264C42">
      <w:pPr>
        <w:autoSpaceDE w:val="0"/>
        <w:autoSpaceDN w:val="0"/>
        <w:adjustRightInd w:val="0"/>
        <w:spacing w:before="240" w:after="0" w:line="240" w:lineRule="auto"/>
        <w:rPr>
          <w:b/>
          <w:color w:val="0070C0"/>
          <w:sz w:val="24"/>
          <w:szCs w:val="24"/>
        </w:rPr>
      </w:pPr>
      <w:r w:rsidRPr="00B73C8F">
        <w:rPr>
          <w:b/>
          <w:color w:val="0070C0"/>
          <w:sz w:val="24"/>
          <w:szCs w:val="24"/>
        </w:rPr>
        <w:lastRenderedPageBreak/>
        <w:t>HOW CAN A NON-PROFIT APPLY FOR FUNDS?</w:t>
      </w:r>
    </w:p>
    <w:p w14:paraId="29A551E9" w14:textId="4BD40059" w:rsidR="00264C42" w:rsidRPr="004B32D0" w:rsidRDefault="00264C42" w:rsidP="00264C42">
      <w:pPr>
        <w:rPr>
          <w:lang w:val="haw-US"/>
        </w:rPr>
      </w:pPr>
      <w:r w:rsidRPr="00B73C8F">
        <w:rPr>
          <w:szCs w:val="24"/>
        </w:rPr>
        <w:t>Charity Walk</w:t>
      </w:r>
      <w:r>
        <w:rPr>
          <w:szCs w:val="24"/>
        </w:rPr>
        <w:t>, Maui County</w:t>
      </w:r>
      <w:r w:rsidRPr="00B73C8F">
        <w:rPr>
          <w:szCs w:val="24"/>
        </w:rPr>
        <w:t xml:space="preserve"> Grant Applications will be accepted on a </w:t>
      </w:r>
      <w:r w:rsidR="00BE6459">
        <w:rPr>
          <w:szCs w:val="24"/>
        </w:rPr>
        <w:t>first-come</w:t>
      </w:r>
      <w:r w:rsidRPr="00B73C8F">
        <w:rPr>
          <w:szCs w:val="24"/>
        </w:rPr>
        <w:t xml:space="preserve">, </w:t>
      </w:r>
      <w:r w:rsidR="00BE6459">
        <w:rPr>
          <w:szCs w:val="24"/>
        </w:rPr>
        <w:t>first-served</w:t>
      </w:r>
      <w:r w:rsidRPr="00B73C8F">
        <w:rPr>
          <w:szCs w:val="24"/>
        </w:rPr>
        <w:t xml:space="preserve"> basis to the first 100 </w:t>
      </w:r>
      <w:r>
        <w:rPr>
          <w:szCs w:val="24"/>
        </w:rPr>
        <w:t>501</w:t>
      </w:r>
      <w:r>
        <w:rPr>
          <w:szCs w:val="24"/>
          <w:lang w:val="haw-US"/>
        </w:rPr>
        <w:t>(c)</w:t>
      </w:r>
      <w:r>
        <w:rPr>
          <w:szCs w:val="24"/>
        </w:rPr>
        <w:t xml:space="preserve">3 </w:t>
      </w:r>
      <w:r w:rsidRPr="00B73C8F">
        <w:rPr>
          <w:szCs w:val="24"/>
        </w:rPr>
        <w:t xml:space="preserve">nonprofit organizations </w:t>
      </w:r>
      <w:r w:rsidRPr="0034467F">
        <w:rPr>
          <w:szCs w:val="24"/>
        </w:rPr>
        <w:t xml:space="preserve">by order of date and time received. Applications must be fully completed with supporting documents to be accepted. </w:t>
      </w:r>
      <w:r w:rsidR="004B077E" w:rsidRPr="0034467F">
        <w:rPr>
          <w:szCs w:val="24"/>
        </w:rPr>
        <w:t>The organization</w:t>
      </w:r>
      <w:r w:rsidRPr="0034467F">
        <w:rPr>
          <w:szCs w:val="24"/>
        </w:rPr>
        <w:t xml:space="preserve"> will be notified of participation acceptance by someone from the Maui Charity Walk Headquarters</w:t>
      </w:r>
      <w:r w:rsidR="00AC4DBB" w:rsidRPr="0034467F">
        <w:rPr>
          <w:szCs w:val="24"/>
        </w:rPr>
        <w:t xml:space="preserve">. </w:t>
      </w:r>
      <w:r w:rsidRPr="0034467F">
        <w:rPr>
          <w:szCs w:val="24"/>
        </w:rPr>
        <w:t>Applicants MUST</w:t>
      </w:r>
      <w:r>
        <w:rPr>
          <w:szCs w:val="24"/>
        </w:rPr>
        <w:t xml:space="preserve"> also </w:t>
      </w:r>
      <w:r w:rsidRPr="008F0DC8">
        <w:rPr>
          <w:szCs w:val="24"/>
        </w:rPr>
        <w:t>actively participate in</w:t>
      </w:r>
      <w:r>
        <w:rPr>
          <w:szCs w:val="24"/>
        </w:rPr>
        <w:t xml:space="preserve"> the </w:t>
      </w:r>
      <w:proofErr w:type="gramStart"/>
      <w:r>
        <w:rPr>
          <w:szCs w:val="24"/>
        </w:rPr>
        <w:t>Maui County</w:t>
      </w:r>
      <w:r>
        <w:rPr>
          <w:szCs w:val="24"/>
          <w:lang w:val="haw-US"/>
        </w:rPr>
        <w:t xml:space="preserve"> walk</w:t>
      </w:r>
      <w:proofErr w:type="gramEnd"/>
      <w:r w:rsidR="00DC458B">
        <w:rPr>
          <w:szCs w:val="24"/>
        </w:rPr>
        <w:t xml:space="preserve">. </w:t>
      </w:r>
      <w:r>
        <w:rPr>
          <w:szCs w:val="24"/>
        </w:rPr>
        <w:t>The o</w:t>
      </w:r>
      <w:r>
        <w:rPr>
          <w:szCs w:val="24"/>
          <w:lang w:val="haw-US"/>
        </w:rPr>
        <w:t xml:space="preserve">nline </w:t>
      </w:r>
      <w:r>
        <w:rPr>
          <w:szCs w:val="24"/>
        </w:rPr>
        <w:t>Grant A</w:t>
      </w:r>
      <w:r w:rsidRPr="008F0DC8">
        <w:rPr>
          <w:szCs w:val="24"/>
        </w:rPr>
        <w:t>pplication</w:t>
      </w:r>
      <w:r>
        <w:rPr>
          <w:szCs w:val="24"/>
        </w:rPr>
        <w:t xml:space="preserve"> </w:t>
      </w:r>
      <w:r>
        <w:rPr>
          <w:szCs w:val="24"/>
          <w:lang w:val="haw-US"/>
        </w:rPr>
        <w:t xml:space="preserve">can be found </w:t>
      </w:r>
      <w:r w:rsidRPr="00663F88">
        <w:rPr>
          <w:szCs w:val="24"/>
        </w:rPr>
        <w:t>at</w:t>
      </w:r>
      <w:r w:rsidR="00366FA5">
        <w:rPr>
          <w:szCs w:val="24"/>
        </w:rPr>
        <w:t xml:space="preserve"> </w:t>
      </w:r>
      <w:hyperlink r:id="rId12" w:history="1">
        <w:r w:rsidR="00134E50" w:rsidRPr="00436929">
          <w:rPr>
            <w:rStyle w:val="Hyperlink"/>
            <w:color w:val="2E74B5" w:themeColor="accent1" w:themeShade="BF"/>
            <w:szCs w:val="24"/>
          </w:rPr>
          <w:t>https://mauihla.org/events/charity-walk-maui</w:t>
        </w:r>
      </w:hyperlink>
      <w:r w:rsidR="00134E50">
        <w:rPr>
          <w:szCs w:val="24"/>
        </w:rPr>
        <w:t xml:space="preserve">. </w:t>
      </w:r>
    </w:p>
    <w:p w14:paraId="2BDDC4C1" w14:textId="07E85F17" w:rsidR="00000CEC" w:rsidRDefault="00375300" w:rsidP="00264C42">
      <w:pPr>
        <w:spacing w:before="240" w:after="0"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HOW TO </w:t>
      </w:r>
      <w:proofErr w:type="gramStart"/>
      <w:r>
        <w:rPr>
          <w:b/>
          <w:color w:val="0070C0"/>
          <w:sz w:val="24"/>
          <w:szCs w:val="24"/>
        </w:rPr>
        <w:t>REGISTER AND</w:t>
      </w:r>
      <w:proofErr w:type="gramEnd"/>
      <w:r>
        <w:rPr>
          <w:b/>
          <w:color w:val="0070C0"/>
          <w:sz w:val="24"/>
          <w:szCs w:val="24"/>
        </w:rPr>
        <w:t xml:space="preserve"> COLLECT </w:t>
      </w:r>
      <w:r w:rsidR="00BE6459">
        <w:rPr>
          <w:b/>
          <w:color w:val="0070C0"/>
          <w:sz w:val="24"/>
          <w:szCs w:val="24"/>
        </w:rPr>
        <w:t>DONATIONS</w:t>
      </w:r>
      <w:r w:rsidR="00000CEC" w:rsidRPr="00B73C8F">
        <w:rPr>
          <w:b/>
          <w:color w:val="0070C0"/>
          <w:sz w:val="24"/>
          <w:szCs w:val="24"/>
        </w:rPr>
        <w:t>?</w:t>
      </w:r>
    </w:p>
    <w:p w14:paraId="412DFC1D" w14:textId="6931CB1F" w:rsidR="00930ACA" w:rsidRPr="00375300" w:rsidRDefault="00930ACA" w:rsidP="00375300">
      <w:pPr>
        <w:spacing w:after="0" w:line="240" w:lineRule="auto"/>
        <w:rPr>
          <w:szCs w:val="24"/>
        </w:rPr>
      </w:pPr>
      <w:r>
        <w:rPr>
          <w:szCs w:val="24"/>
        </w:rPr>
        <w:t>Registration and donations can easily be made online</w:t>
      </w:r>
      <w:r w:rsidR="00DC458B">
        <w:rPr>
          <w:szCs w:val="24"/>
        </w:rPr>
        <w:t xml:space="preserve">! </w:t>
      </w:r>
      <w:r>
        <w:rPr>
          <w:szCs w:val="24"/>
        </w:rPr>
        <w:t xml:space="preserve">Every team will have an online TEAM PAGE which will </w:t>
      </w:r>
      <w:r w:rsidRPr="0034467F">
        <w:rPr>
          <w:szCs w:val="24"/>
        </w:rPr>
        <w:t xml:space="preserve">be </w:t>
      </w:r>
      <w:r w:rsidR="00EC6279" w:rsidRPr="0034467F">
        <w:rPr>
          <w:szCs w:val="24"/>
        </w:rPr>
        <w:t>set up</w:t>
      </w:r>
      <w:r>
        <w:rPr>
          <w:szCs w:val="24"/>
        </w:rPr>
        <w:t xml:space="preserve"> by MHLA</w:t>
      </w:r>
      <w:r w:rsidR="00CE3123">
        <w:rPr>
          <w:szCs w:val="24"/>
        </w:rPr>
        <w:t xml:space="preserve">. </w:t>
      </w:r>
      <w:r>
        <w:rPr>
          <w:szCs w:val="24"/>
        </w:rPr>
        <w:t xml:space="preserve">Be sure to contact the Charity Walk, Maui County headquarters at </w:t>
      </w:r>
      <w:hyperlink r:id="rId13" w:history="1">
        <w:r w:rsidRPr="00DB59D7">
          <w:rPr>
            <w:rStyle w:val="Hyperlink"/>
            <w:szCs w:val="24"/>
          </w:rPr>
          <w:t>info@mauihla.org</w:t>
        </w:r>
      </w:hyperlink>
      <w:r>
        <w:rPr>
          <w:szCs w:val="24"/>
        </w:rPr>
        <w:t xml:space="preserve"> or call 808-244-8625 to register your team.</w:t>
      </w:r>
    </w:p>
    <w:p w14:paraId="6C13CC7A" w14:textId="34613F6B" w:rsidR="00773505" w:rsidRPr="00134E50" w:rsidRDefault="00375300" w:rsidP="00E64C5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E64C52">
        <w:rPr>
          <w:szCs w:val="24"/>
        </w:rPr>
        <w:t xml:space="preserve">Participants </w:t>
      </w:r>
      <w:r w:rsidR="00930ACA" w:rsidRPr="00E64C52">
        <w:rPr>
          <w:szCs w:val="24"/>
        </w:rPr>
        <w:t xml:space="preserve">can search for their teams and </w:t>
      </w:r>
      <w:r w:rsidRPr="00E64C52">
        <w:rPr>
          <w:szCs w:val="24"/>
        </w:rPr>
        <w:t xml:space="preserve">register </w:t>
      </w:r>
      <w:r w:rsidR="00930ACA" w:rsidRPr="00E64C52">
        <w:rPr>
          <w:szCs w:val="24"/>
          <w:lang w:val="haw-US"/>
        </w:rPr>
        <w:t xml:space="preserve">to participate </w:t>
      </w:r>
      <w:r w:rsidR="00BE6459">
        <w:rPr>
          <w:szCs w:val="24"/>
        </w:rPr>
        <w:t>in</w:t>
      </w:r>
      <w:r w:rsidR="00930ACA" w:rsidRPr="00E64C52">
        <w:rPr>
          <w:szCs w:val="24"/>
          <w:lang w:val="haw-US"/>
        </w:rPr>
        <w:t xml:space="preserve"> </w:t>
      </w:r>
      <w:r w:rsidR="00D85750" w:rsidRPr="00E64C52">
        <w:rPr>
          <w:szCs w:val="24"/>
        </w:rPr>
        <w:t xml:space="preserve">both </w:t>
      </w:r>
      <w:r w:rsidR="00930ACA" w:rsidRPr="00E64C52">
        <w:rPr>
          <w:szCs w:val="24"/>
          <w:lang w:val="haw-US"/>
        </w:rPr>
        <w:t xml:space="preserve">the </w:t>
      </w:r>
      <w:r w:rsidR="00F904C5" w:rsidRPr="00E64C52">
        <w:rPr>
          <w:szCs w:val="24"/>
        </w:rPr>
        <w:t>hybrid</w:t>
      </w:r>
      <w:r w:rsidR="00930ACA" w:rsidRPr="00E64C52">
        <w:rPr>
          <w:szCs w:val="24"/>
          <w:lang w:val="haw-US"/>
        </w:rPr>
        <w:t xml:space="preserve"> </w:t>
      </w:r>
      <w:r w:rsidR="00930ACA" w:rsidRPr="0034467F">
        <w:rPr>
          <w:szCs w:val="24"/>
        </w:rPr>
        <w:t>experience</w:t>
      </w:r>
      <w:r w:rsidR="00D85750" w:rsidRPr="0034467F">
        <w:rPr>
          <w:szCs w:val="24"/>
        </w:rPr>
        <w:t xml:space="preserve"> </w:t>
      </w:r>
      <w:r w:rsidR="00EC6279" w:rsidRPr="0034467F">
        <w:rPr>
          <w:szCs w:val="24"/>
        </w:rPr>
        <w:t>and</w:t>
      </w:r>
      <w:r w:rsidR="00D85750" w:rsidRPr="0034467F">
        <w:rPr>
          <w:szCs w:val="24"/>
        </w:rPr>
        <w:t xml:space="preserve"> in</w:t>
      </w:r>
      <w:r w:rsidR="00D85750" w:rsidRPr="00E64C52">
        <w:rPr>
          <w:szCs w:val="24"/>
        </w:rPr>
        <w:t>-person event</w:t>
      </w:r>
      <w:r w:rsidR="00930ACA" w:rsidRPr="00E64C52">
        <w:rPr>
          <w:szCs w:val="24"/>
        </w:rPr>
        <w:t xml:space="preserve"> </w:t>
      </w:r>
      <w:r w:rsidRPr="00E64C52">
        <w:rPr>
          <w:szCs w:val="24"/>
        </w:rPr>
        <w:t>online</w:t>
      </w:r>
      <w:r w:rsidR="00D85750" w:rsidRPr="00E64C52">
        <w:rPr>
          <w:szCs w:val="24"/>
        </w:rPr>
        <w:t xml:space="preserve"> </w:t>
      </w:r>
      <w:proofErr w:type="gramStart"/>
      <w:r w:rsidR="00D85750" w:rsidRPr="00E64C52">
        <w:rPr>
          <w:szCs w:val="24"/>
        </w:rPr>
        <w:t xml:space="preserve">at </w:t>
      </w:r>
      <w:r w:rsidRPr="00134E50">
        <w:rPr>
          <w:b/>
          <w:bCs/>
        </w:rPr>
        <w:t xml:space="preserve"> </w:t>
      </w:r>
      <w:r w:rsidR="00786156" w:rsidRPr="00786156">
        <w:rPr>
          <w:b/>
          <w:bCs/>
        </w:rPr>
        <w:t>https://fundraise.givesmart.com/vf/Maui</w:t>
      </w:r>
      <w:proofErr w:type="gramEnd"/>
    </w:p>
    <w:p w14:paraId="0E7E1038" w14:textId="1723D609" w:rsidR="00F121F9" w:rsidRPr="009435BF" w:rsidRDefault="00930ACA" w:rsidP="00E64C52">
      <w:pPr>
        <w:pStyle w:val="ListParagraph"/>
        <w:numPr>
          <w:ilvl w:val="0"/>
          <w:numId w:val="1"/>
        </w:numPr>
        <w:spacing w:after="0" w:line="240" w:lineRule="auto"/>
      </w:pPr>
      <w:r w:rsidRPr="009435BF">
        <w:t>The m</w:t>
      </w:r>
      <w:r w:rsidR="00107040" w:rsidRPr="009435BF">
        <w:t xml:space="preserve">inimum required </w:t>
      </w:r>
      <w:r w:rsidR="00F904C5" w:rsidRPr="009435BF">
        <w:t xml:space="preserve">walker </w:t>
      </w:r>
      <w:r w:rsidR="00EC4B39" w:rsidRPr="009435BF">
        <w:t xml:space="preserve">registration fee is </w:t>
      </w:r>
      <w:r w:rsidR="00000CEC" w:rsidRPr="009435BF">
        <w:t>$</w:t>
      </w:r>
      <w:r w:rsidR="00EC4B39" w:rsidRPr="009435BF">
        <w:t>50</w:t>
      </w:r>
      <w:r w:rsidRPr="009435BF">
        <w:t xml:space="preserve"> per </w:t>
      </w:r>
      <w:r w:rsidR="00134E50" w:rsidRPr="009435BF">
        <w:t>person.</w:t>
      </w:r>
    </w:p>
    <w:p w14:paraId="797C5BE8" w14:textId="4E8E051F" w:rsidR="00930ACA" w:rsidRDefault="007F6D66" w:rsidP="005D6054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Additional d</w:t>
      </w:r>
      <w:r w:rsidR="00930ACA">
        <w:rPr>
          <w:szCs w:val="24"/>
        </w:rPr>
        <w:t xml:space="preserve">onations and pledges can also be made directly to your team or individual </w:t>
      </w:r>
      <w:r w:rsidR="00386207">
        <w:rPr>
          <w:szCs w:val="24"/>
        </w:rPr>
        <w:t>page.</w:t>
      </w:r>
    </w:p>
    <w:p w14:paraId="1B39B8CF" w14:textId="5DD6C1B7" w:rsidR="005D6054" w:rsidRPr="00930ACA" w:rsidRDefault="00862ECE" w:rsidP="005D6054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A</w:t>
      </w:r>
      <w:r w:rsidR="00766167">
        <w:rPr>
          <w:szCs w:val="24"/>
        </w:rPr>
        <w:t xml:space="preserve">ll </w:t>
      </w:r>
      <w:proofErr w:type="gramStart"/>
      <w:r w:rsidR="00766167">
        <w:rPr>
          <w:szCs w:val="24"/>
        </w:rPr>
        <w:t>persons</w:t>
      </w:r>
      <w:proofErr w:type="gramEnd"/>
      <w:r w:rsidR="00766167">
        <w:rPr>
          <w:szCs w:val="24"/>
        </w:rPr>
        <w:t xml:space="preserve"> who pledge </w:t>
      </w:r>
      <w:r w:rsidR="00BE6459">
        <w:rPr>
          <w:szCs w:val="24"/>
        </w:rPr>
        <w:t xml:space="preserve">a </w:t>
      </w:r>
      <w:r w:rsidR="00766167">
        <w:rPr>
          <w:szCs w:val="24"/>
        </w:rPr>
        <w:t xml:space="preserve">minimum amount are eligible for </w:t>
      </w:r>
      <w:r w:rsidR="00BE6459">
        <w:rPr>
          <w:szCs w:val="24"/>
        </w:rPr>
        <w:t>prizes.</w:t>
      </w:r>
    </w:p>
    <w:p w14:paraId="1540F1B7" w14:textId="77777777" w:rsidR="00F121F9" w:rsidRPr="00F121F9" w:rsidRDefault="00F121F9" w:rsidP="00F121F9">
      <w:pPr>
        <w:spacing w:after="0" w:line="240" w:lineRule="auto"/>
        <w:rPr>
          <w:caps/>
          <w:szCs w:val="24"/>
          <w:lang w:val="haw-US"/>
        </w:rPr>
      </w:pPr>
    </w:p>
    <w:p w14:paraId="0FE18952" w14:textId="2E1A31B7" w:rsidR="00F205D2" w:rsidRDefault="00134E50" w:rsidP="00F121F9">
      <w:pPr>
        <w:spacing w:after="0" w:line="240" w:lineRule="auto"/>
        <w:rPr>
          <w:szCs w:val="24"/>
        </w:rPr>
      </w:pPr>
      <w:r>
        <w:rPr>
          <w:szCs w:val="24"/>
        </w:rPr>
        <w:t>W</w:t>
      </w:r>
      <w:r w:rsidR="00773505">
        <w:rPr>
          <w:szCs w:val="24"/>
        </w:rPr>
        <w:t>e encourage EVERYONE to register and donate online</w:t>
      </w:r>
      <w:r>
        <w:rPr>
          <w:szCs w:val="24"/>
        </w:rPr>
        <w:t xml:space="preserve"> as best possible.</w:t>
      </w:r>
    </w:p>
    <w:p w14:paraId="5D33D6FD" w14:textId="316B858C" w:rsidR="006804D1" w:rsidRDefault="00F205D2" w:rsidP="00F121F9">
      <w:pPr>
        <w:spacing w:after="0" w:line="240" w:lineRule="auto"/>
        <w:rPr>
          <w:szCs w:val="24"/>
        </w:rPr>
      </w:pPr>
      <w:r>
        <w:rPr>
          <w:szCs w:val="24"/>
        </w:rPr>
        <w:t xml:space="preserve">An </w:t>
      </w:r>
      <w:r w:rsidR="00F121F9" w:rsidRPr="0034467F">
        <w:rPr>
          <w:szCs w:val="24"/>
          <w:lang w:val="haw-US"/>
        </w:rPr>
        <w:t xml:space="preserve">OFFICIAL </w:t>
      </w:r>
      <w:r w:rsidR="00B73C8F" w:rsidRPr="0034467F">
        <w:rPr>
          <w:caps/>
          <w:szCs w:val="24"/>
        </w:rPr>
        <w:t xml:space="preserve">REGISTRATION </w:t>
      </w:r>
      <w:r w:rsidR="00000CEC" w:rsidRPr="0034467F">
        <w:rPr>
          <w:caps/>
          <w:szCs w:val="24"/>
        </w:rPr>
        <w:t>form</w:t>
      </w:r>
      <w:r w:rsidR="00F121F9" w:rsidRPr="0034467F">
        <w:rPr>
          <w:caps/>
          <w:szCs w:val="24"/>
          <w:lang w:val="haw-US"/>
        </w:rPr>
        <w:t xml:space="preserve"> </w:t>
      </w:r>
      <w:r w:rsidRPr="0034467F">
        <w:rPr>
          <w:szCs w:val="24"/>
        </w:rPr>
        <w:t>can also be made available for those who do not have online access/capability</w:t>
      </w:r>
      <w:r w:rsidR="00CE3123" w:rsidRPr="0034467F">
        <w:rPr>
          <w:szCs w:val="24"/>
        </w:rPr>
        <w:t xml:space="preserve">. </w:t>
      </w:r>
      <w:r w:rsidR="00773505" w:rsidRPr="0034467F">
        <w:rPr>
          <w:szCs w:val="24"/>
        </w:rPr>
        <w:t xml:space="preserve">Please contact us </w:t>
      </w:r>
      <w:r w:rsidR="00363005" w:rsidRPr="0034467F">
        <w:rPr>
          <w:szCs w:val="24"/>
        </w:rPr>
        <w:t xml:space="preserve">at </w:t>
      </w:r>
      <w:r w:rsidR="00773505" w:rsidRPr="0034467F">
        <w:rPr>
          <w:szCs w:val="24"/>
        </w:rPr>
        <w:t>the</w:t>
      </w:r>
      <w:r w:rsidR="00773505">
        <w:rPr>
          <w:szCs w:val="24"/>
        </w:rPr>
        <w:t xml:space="preserve"> CW Headquarters at </w:t>
      </w:r>
      <w:hyperlink r:id="rId14" w:history="1">
        <w:r w:rsidR="00773505" w:rsidRPr="002D592B">
          <w:rPr>
            <w:rStyle w:val="Hyperlink"/>
            <w:szCs w:val="24"/>
          </w:rPr>
          <w:t>info@mauihla.org</w:t>
        </w:r>
      </w:hyperlink>
      <w:r w:rsidR="00773505">
        <w:rPr>
          <w:szCs w:val="24"/>
        </w:rPr>
        <w:t xml:space="preserve"> to obtain this form</w:t>
      </w:r>
      <w:r w:rsidR="00EF381D">
        <w:rPr>
          <w:szCs w:val="24"/>
        </w:rPr>
        <w:t xml:space="preserve"> or download </w:t>
      </w:r>
      <w:r w:rsidR="00BE6459">
        <w:rPr>
          <w:szCs w:val="24"/>
        </w:rPr>
        <w:t xml:space="preserve">it </w:t>
      </w:r>
      <w:r w:rsidR="00EF381D">
        <w:rPr>
          <w:szCs w:val="24"/>
        </w:rPr>
        <w:t xml:space="preserve">by visiting </w:t>
      </w:r>
      <w:r w:rsidR="00887BBF">
        <w:rPr>
          <w:szCs w:val="24"/>
        </w:rPr>
        <w:t xml:space="preserve">the Charity Walk </w:t>
      </w:r>
      <w:r w:rsidR="006804D1">
        <w:rPr>
          <w:szCs w:val="24"/>
        </w:rPr>
        <w:t>event page at mauihla.org/events.</w:t>
      </w:r>
    </w:p>
    <w:p w14:paraId="0D1579BA" w14:textId="70440E6F" w:rsidR="00FE723F" w:rsidRDefault="006804D1" w:rsidP="00305289">
      <w:pPr>
        <w:spacing w:after="0" w:line="240" w:lineRule="auto"/>
        <w:rPr>
          <w:i/>
          <w:iCs/>
          <w:lang w:val="haw-US"/>
        </w:rPr>
      </w:pPr>
      <w:r w:rsidRPr="00084556">
        <w:rPr>
          <w:i/>
          <w:iCs/>
          <w:szCs w:val="24"/>
        </w:rPr>
        <w:t>Direct link</w:t>
      </w:r>
      <w:r w:rsidR="00134E50">
        <w:rPr>
          <w:i/>
          <w:iCs/>
          <w:szCs w:val="24"/>
        </w:rPr>
        <w:t xml:space="preserve"> </w:t>
      </w:r>
      <w:r w:rsidR="009A0C14" w:rsidRPr="009A0C14">
        <w:rPr>
          <w:i/>
          <w:iCs/>
          <w:lang w:val="haw-US"/>
        </w:rPr>
        <w:t xml:space="preserve"> </w:t>
      </w:r>
      <w:hyperlink r:id="rId15" w:history="1">
        <w:r w:rsidR="00134E50" w:rsidRPr="005D6B16">
          <w:rPr>
            <w:rStyle w:val="Hyperlink"/>
            <w:i/>
            <w:iCs/>
            <w:lang w:val="haw-US"/>
          </w:rPr>
          <w:t>https://mauihla.org/events/charity-walk-maui</w:t>
        </w:r>
      </w:hyperlink>
      <w:r w:rsidR="00134E50">
        <w:rPr>
          <w:i/>
          <w:iCs/>
          <w:lang w:val="haw-US"/>
        </w:rPr>
        <w:t xml:space="preserve"> </w:t>
      </w:r>
    </w:p>
    <w:p w14:paraId="04CEDB62" w14:textId="77777777" w:rsidR="00B177AA" w:rsidRPr="00B177AA" w:rsidRDefault="00B177AA" w:rsidP="00305289">
      <w:pPr>
        <w:spacing w:after="0" w:line="240" w:lineRule="auto"/>
        <w:rPr>
          <w:b/>
          <w:color w:val="0070C0"/>
          <w:sz w:val="24"/>
          <w:szCs w:val="24"/>
          <w:lang w:val="haw-US"/>
        </w:rPr>
      </w:pPr>
    </w:p>
    <w:p w14:paraId="3C90C1FA" w14:textId="77777777" w:rsidR="005D6457" w:rsidRDefault="00486E7C" w:rsidP="005D6457">
      <w:pPr>
        <w:autoSpaceDE w:val="0"/>
        <w:autoSpaceDN w:val="0"/>
        <w:adjustRightInd w:val="0"/>
        <w:spacing w:after="0" w:line="240" w:lineRule="auto"/>
        <w:rPr>
          <w:szCs w:val="24"/>
        </w:rPr>
      </w:pPr>
      <w:bookmarkStart w:id="0" w:name="_Hlk78453000"/>
      <w:r>
        <w:rPr>
          <w:b/>
          <w:color w:val="0070C0"/>
          <w:sz w:val="24"/>
          <w:szCs w:val="24"/>
        </w:rPr>
        <w:t>PRIZES</w:t>
      </w:r>
      <w:r w:rsidR="005D6457" w:rsidRPr="005D6457">
        <w:rPr>
          <w:szCs w:val="24"/>
        </w:rPr>
        <w:t xml:space="preserve"> </w:t>
      </w:r>
    </w:p>
    <w:p w14:paraId="708B9929" w14:textId="3AB20A34" w:rsidR="00264C42" w:rsidRPr="005359FE" w:rsidRDefault="005D6457" w:rsidP="00264C4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haw-US"/>
        </w:rPr>
      </w:pPr>
      <w:r>
        <w:rPr>
          <w:szCs w:val="24"/>
        </w:rPr>
        <w:t>Every year members of the Maui Hotel &amp; Lodging Association donate hundreds of prizes to share and award our participants</w:t>
      </w:r>
      <w:r w:rsidR="00C721FE">
        <w:rPr>
          <w:szCs w:val="24"/>
        </w:rPr>
        <w:t xml:space="preserve">. </w:t>
      </w:r>
      <w:r>
        <w:rPr>
          <w:szCs w:val="24"/>
        </w:rPr>
        <w:t>This year is no exception with prizes ranging from hotel stays, dining, retail</w:t>
      </w:r>
      <w:r w:rsidR="00BE6459">
        <w:rPr>
          <w:szCs w:val="24"/>
        </w:rPr>
        <w:t xml:space="preserve">, </w:t>
      </w:r>
      <w:r>
        <w:rPr>
          <w:szCs w:val="24"/>
        </w:rPr>
        <w:t>activity certificates</w:t>
      </w:r>
      <w:r w:rsidR="00BE6459">
        <w:rPr>
          <w:szCs w:val="24"/>
        </w:rPr>
        <w:t>,</w:t>
      </w:r>
      <w:r>
        <w:rPr>
          <w:szCs w:val="24"/>
        </w:rPr>
        <w:t xml:space="preserve"> and much more</w:t>
      </w:r>
      <w:r w:rsidR="00C721FE">
        <w:rPr>
          <w:szCs w:val="24"/>
        </w:rPr>
        <w:t xml:space="preserve">. </w:t>
      </w:r>
      <w:r w:rsidRPr="005D6457">
        <w:rPr>
          <w:b/>
          <w:bCs/>
          <w:szCs w:val="24"/>
        </w:rPr>
        <w:t xml:space="preserve">To qualify for prizes participants </w:t>
      </w:r>
      <w:r w:rsidR="005359FE">
        <w:rPr>
          <w:b/>
          <w:bCs/>
          <w:szCs w:val="24"/>
          <w:lang w:val="haw-US"/>
        </w:rPr>
        <w:t xml:space="preserve">must register online </w:t>
      </w:r>
      <w:r w:rsidR="00C66F51">
        <w:rPr>
          <w:b/>
          <w:bCs/>
          <w:szCs w:val="24"/>
          <w:lang w:val="haw-US"/>
        </w:rPr>
        <w:t xml:space="preserve">or submit their official walker form </w:t>
      </w:r>
      <w:r w:rsidRPr="005D6457">
        <w:rPr>
          <w:b/>
          <w:bCs/>
          <w:szCs w:val="24"/>
        </w:rPr>
        <w:t>with the minimum online registration or donation of $50</w:t>
      </w:r>
      <w:bookmarkEnd w:id="0"/>
      <w:r w:rsidR="005359FE">
        <w:rPr>
          <w:b/>
          <w:bCs/>
          <w:szCs w:val="24"/>
          <w:lang w:val="haw-US"/>
        </w:rPr>
        <w:t xml:space="preserve"> </w:t>
      </w:r>
      <w:r w:rsidR="00C95362">
        <w:rPr>
          <w:b/>
          <w:bCs/>
          <w:szCs w:val="24"/>
          <w:lang w:val="haw-US"/>
        </w:rPr>
        <w:t xml:space="preserve">no later than </w:t>
      </w:r>
      <w:r w:rsidR="00BE6459">
        <w:rPr>
          <w:b/>
          <w:bCs/>
          <w:szCs w:val="24"/>
        </w:rPr>
        <w:t>4 pm</w:t>
      </w:r>
      <w:r w:rsidR="00C95362">
        <w:rPr>
          <w:b/>
          <w:bCs/>
          <w:szCs w:val="24"/>
          <w:lang w:val="haw-US"/>
        </w:rPr>
        <w:t xml:space="preserve"> on </w:t>
      </w:r>
      <w:r w:rsidR="00436929">
        <w:rPr>
          <w:b/>
          <w:bCs/>
          <w:szCs w:val="24"/>
          <w:lang w:val="haw-US"/>
        </w:rPr>
        <w:t>Thursday</w:t>
      </w:r>
      <w:r w:rsidR="00C95362">
        <w:rPr>
          <w:b/>
          <w:bCs/>
          <w:szCs w:val="24"/>
          <w:lang w:val="haw-US"/>
        </w:rPr>
        <w:t xml:space="preserve">, May </w:t>
      </w:r>
      <w:r w:rsidR="00036C32">
        <w:rPr>
          <w:b/>
          <w:bCs/>
          <w:szCs w:val="24"/>
          <w:lang w:val="haw-US"/>
        </w:rPr>
        <w:t>8</w:t>
      </w:r>
      <w:r w:rsidR="00436929">
        <w:rPr>
          <w:b/>
          <w:bCs/>
          <w:szCs w:val="24"/>
          <w:lang w:val="haw-US"/>
        </w:rPr>
        <w:t>.</w:t>
      </w:r>
    </w:p>
    <w:p w14:paraId="3B53C198" w14:textId="4FEA4DD3" w:rsidR="00264C42" w:rsidRPr="00264C42" w:rsidRDefault="00264C42" w:rsidP="00264C42">
      <w:pPr>
        <w:autoSpaceDE w:val="0"/>
        <w:autoSpaceDN w:val="0"/>
        <w:adjustRightInd w:val="0"/>
        <w:spacing w:before="240" w:after="0" w:line="240" w:lineRule="auto"/>
        <w:rPr>
          <w:b/>
          <w:bCs/>
          <w:szCs w:val="24"/>
        </w:rPr>
      </w:pPr>
      <w:r>
        <w:rPr>
          <w:b/>
          <w:color w:val="0070C0"/>
          <w:sz w:val="24"/>
          <w:szCs w:val="24"/>
        </w:rPr>
        <w:t>REGISTRATION DEADLINES AND INFORMATION</w:t>
      </w:r>
      <w:r w:rsidRPr="005D6457">
        <w:rPr>
          <w:szCs w:val="24"/>
        </w:rPr>
        <w:t xml:space="preserve"> </w:t>
      </w:r>
    </w:p>
    <w:p w14:paraId="34924922" w14:textId="68ABF609" w:rsidR="00FB63A6" w:rsidRPr="00FB63A6" w:rsidRDefault="00FB63A6" w:rsidP="00264C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ONLINE REGISTRATION &amp; DONATIONS</w:t>
      </w:r>
    </w:p>
    <w:p w14:paraId="6E7A6181" w14:textId="17E812EA" w:rsidR="00FB63A6" w:rsidRPr="00FB63A6" w:rsidRDefault="00FB63A6" w:rsidP="00FB63A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szCs w:val="24"/>
        </w:rPr>
        <w:t>To qualify for prizes, o</w:t>
      </w:r>
      <w:r w:rsidR="00264C42">
        <w:rPr>
          <w:szCs w:val="24"/>
        </w:rPr>
        <w:t xml:space="preserve">nline </w:t>
      </w:r>
      <w:r>
        <w:rPr>
          <w:szCs w:val="24"/>
        </w:rPr>
        <w:t xml:space="preserve">donations must be submitted by </w:t>
      </w:r>
      <w:proofErr w:type="gramStart"/>
      <w:r w:rsidR="0023439C">
        <w:rPr>
          <w:szCs w:val="24"/>
          <w:lang w:val="haw-US"/>
        </w:rPr>
        <w:t>end</w:t>
      </w:r>
      <w:proofErr w:type="gramEnd"/>
      <w:r w:rsidR="0023439C">
        <w:rPr>
          <w:szCs w:val="24"/>
          <w:lang w:val="haw-US"/>
        </w:rPr>
        <w:t xml:space="preserve"> of day </w:t>
      </w:r>
      <w:r w:rsidR="00436929">
        <w:rPr>
          <w:szCs w:val="24"/>
          <w:lang w:val="haw-US"/>
        </w:rPr>
        <w:t>Thursday</w:t>
      </w:r>
      <w:r w:rsidR="00C95362">
        <w:rPr>
          <w:szCs w:val="24"/>
          <w:lang w:val="haw-US"/>
        </w:rPr>
        <w:t xml:space="preserve">, May </w:t>
      </w:r>
      <w:r w:rsidR="00685D0E">
        <w:rPr>
          <w:szCs w:val="24"/>
          <w:lang w:val="haw-US"/>
        </w:rPr>
        <w:t>8</w:t>
      </w:r>
      <w:r w:rsidR="00C95362">
        <w:rPr>
          <w:szCs w:val="24"/>
          <w:lang w:val="haw-US"/>
        </w:rPr>
        <w:t>.</w:t>
      </w:r>
    </w:p>
    <w:p w14:paraId="1736C687" w14:textId="49E62462" w:rsidR="00264C42" w:rsidRPr="00FB63A6" w:rsidRDefault="00FB63A6" w:rsidP="00FB63A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FB63A6">
        <w:rPr>
          <w:szCs w:val="24"/>
        </w:rPr>
        <w:t xml:space="preserve">The online platform will remain open </w:t>
      </w:r>
      <w:r w:rsidR="007A3918">
        <w:rPr>
          <w:szCs w:val="24"/>
        </w:rPr>
        <w:t>for</w:t>
      </w:r>
      <w:r w:rsidRPr="00FB63A6">
        <w:rPr>
          <w:szCs w:val="24"/>
        </w:rPr>
        <w:t xml:space="preserve"> </w:t>
      </w:r>
      <w:r w:rsidR="00D10163">
        <w:rPr>
          <w:szCs w:val="24"/>
        </w:rPr>
        <w:t xml:space="preserve">additional </w:t>
      </w:r>
      <w:r w:rsidRPr="00FB63A6">
        <w:rPr>
          <w:szCs w:val="24"/>
        </w:rPr>
        <w:t>donation</w:t>
      </w:r>
      <w:r w:rsidR="00EC413D">
        <w:rPr>
          <w:szCs w:val="24"/>
        </w:rPr>
        <w:t>s</w:t>
      </w:r>
      <w:r w:rsidRPr="00FB63A6">
        <w:rPr>
          <w:szCs w:val="24"/>
        </w:rPr>
        <w:t xml:space="preserve"> until</w:t>
      </w:r>
      <w:r w:rsidR="00BE705C">
        <w:rPr>
          <w:szCs w:val="24"/>
        </w:rPr>
        <w:t xml:space="preserve"> </w:t>
      </w:r>
      <w:r w:rsidR="00F165FE">
        <w:rPr>
          <w:szCs w:val="24"/>
          <w:lang w:val="haw-US"/>
        </w:rPr>
        <w:t>May 31</w:t>
      </w:r>
      <w:r w:rsidR="00436929">
        <w:rPr>
          <w:szCs w:val="24"/>
          <w:lang w:val="haw-US"/>
        </w:rPr>
        <w:t>.</w:t>
      </w:r>
    </w:p>
    <w:p w14:paraId="2F934E87" w14:textId="12D27A2E" w:rsidR="00FB63A6" w:rsidRDefault="00EB7DC7" w:rsidP="00FB63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PRE-REGISTRATION, </w:t>
      </w:r>
      <w:r w:rsidR="00FB63A6" w:rsidRPr="00FB63A6">
        <w:rPr>
          <w:b/>
          <w:bCs/>
          <w:szCs w:val="24"/>
        </w:rPr>
        <w:t xml:space="preserve">PAPER </w:t>
      </w:r>
      <w:r w:rsidR="00FB63A6">
        <w:rPr>
          <w:b/>
          <w:bCs/>
          <w:szCs w:val="24"/>
        </w:rPr>
        <w:t>FORMS, DONATIONS</w:t>
      </w:r>
      <w:r w:rsidR="00BE6459">
        <w:rPr>
          <w:b/>
          <w:bCs/>
          <w:szCs w:val="24"/>
        </w:rPr>
        <w:t>,</w:t>
      </w:r>
      <w:r w:rsidR="00FB63A6">
        <w:rPr>
          <w:b/>
          <w:bCs/>
          <w:szCs w:val="24"/>
        </w:rPr>
        <w:t xml:space="preserve"> AND CASH PLEDGES</w:t>
      </w:r>
    </w:p>
    <w:p w14:paraId="5D0DFE84" w14:textId="25ACC3B6" w:rsidR="00FB63A6" w:rsidRPr="0023439C" w:rsidRDefault="00FB63A6" w:rsidP="00FB63A6">
      <w:pPr>
        <w:autoSpaceDE w:val="0"/>
        <w:autoSpaceDN w:val="0"/>
        <w:adjustRightInd w:val="0"/>
        <w:spacing w:after="0" w:line="240" w:lineRule="auto"/>
        <w:ind w:left="720"/>
        <w:rPr>
          <w:i/>
          <w:iCs/>
          <w:szCs w:val="24"/>
          <w:lang w:val="haw-US"/>
        </w:rPr>
      </w:pPr>
      <w:r>
        <w:rPr>
          <w:b/>
          <w:bCs/>
          <w:szCs w:val="24"/>
        </w:rPr>
        <w:t>**</w:t>
      </w:r>
      <w:r>
        <w:rPr>
          <w:i/>
          <w:iCs/>
          <w:szCs w:val="24"/>
        </w:rPr>
        <w:t xml:space="preserve">Please note to qualify for prizes, </w:t>
      </w:r>
      <w:r w:rsidR="0023439C">
        <w:rPr>
          <w:i/>
          <w:iCs/>
          <w:szCs w:val="24"/>
          <w:lang w:val="haw-US"/>
        </w:rPr>
        <w:t xml:space="preserve">all physical </w:t>
      </w:r>
      <w:r>
        <w:rPr>
          <w:i/>
          <w:iCs/>
          <w:szCs w:val="24"/>
        </w:rPr>
        <w:t xml:space="preserve">registration </w:t>
      </w:r>
      <w:r w:rsidR="0023439C">
        <w:rPr>
          <w:i/>
          <w:iCs/>
          <w:szCs w:val="24"/>
          <w:lang w:val="haw-US"/>
        </w:rPr>
        <w:t xml:space="preserve">forms </w:t>
      </w:r>
      <w:r>
        <w:rPr>
          <w:i/>
          <w:iCs/>
          <w:szCs w:val="24"/>
        </w:rPr>
        <w:t xml:space="preserve">must be </w:t>
      </w:r>
      <w:r w:rsidR="0023439C">
        <w:rPr>
          <w:i/>
          <w:iCs/>
          <w:szCs w:val="24"/>
          <w:lang w:val="haw-US"/>
        </w:rPr>
        <w:t xml:space="preserve">received by May </w:t>
      </w:r>
      <w:r w:rsidR="00685D0E">
        <w:rPr>
          <w:i/>
          <w:iCs/>
          <w:szCs w:val="24"/>
          <w:lang w:val="haw-US"/>
        </w:rPr>
        <w:t>8</w:t>
      </w:r>
      <w:r w:rsidR="003E38E0">
        <w:rPr>
          <w:i/>
          <w:iCs/>
          <w:szCs w:val="24"/>
          <w:lang w:val="haw-US"/>
        </w:rPr>
        <w:t xml:space="preserve"> </w:t>
      </w:r>
      <w:r w:rsidR="00BE6459">
        <w:rPr>
          <w:i/>
          <w:iCs/>
          <w:szCs w:val="24"/>
        </w:rPr>
        <w:t>at</w:t>
      </w:r>
      <w:r w:rsidR="003E38E0">
        <w:rPr>
          <w:i/>
          <w:iCs/>
          <w:szCs w:val="24"/>
          <w:lang w:val="haw-US"/>
        </w:rPr>
        <w:t xml:space="preserve"> the Charity Walk Headquarters located at 85 N. Church Street, Wailuku.</w:t>
      </w:r>
    </w:p>
    <w:p w14:paraId="1AA4266C" w14:textId="238F17C4" w:rsidR="00FB63A6" w:rsidRPr="00FB63A6" w:rsidRDefault="00FB63A6" w:rsidP="00FB63A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i/>
          <w:iCs/>
          <w:szCs w:val="24"/>
        </w:rPr>
      </w:pPr>
      <w:r>
        <w:rPr>
          <w:szCs w:val="24"/>
        </w:rPr>
        <w:t>Completed Deposit Envelope and Recruiter Summary Sheet can be submitted as follows:</w:t>
      </w:r>
    </w:p>
    <w:p w14:paraId="438F79E4" w14:textId="238F17C4" w:rsidR="00FB63A6" w:rsidRPr="00FB63A6" w:rsidRDefault="00FB63A6" w:rsidP="00FB63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i/>
          <w:iCs/>
          <w:szCs w:val="24"/>
        </w:rPr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7321"/>
      </w:tblGrid>
      <w:tr w:rsidR="00FB63A6" w14:paraId="60336421" w14:textId="77777777" w:rsidTr="004C78CB">
        <w:trPr>
          <w:trHeight w:val="288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266DDFE7" w14:textId="36F0A746" w:rsidR="00FB63A6" w:rsidRPr="00FB63A6" w:rsidRDefault="00FB63A6" w:rsidP="00FB63A6">
            <w:pPr>
              <w:jc w:val="center"/>
              <w:rPr>
                <w:b/>
              </w:rPr>
            </w:pPr>
            <w:r w:rsidRPr="00FB63A6">
              <w:rPr>
                <w:b/>
                <w:color w:val="FFFFFF" w:themeColor="background1"/>
                <w:sz w:val="24"/>
                <w:szCs w:val="24"/>
              </w:rPr>
              <w:t>MAUI</w:t>
            </w:r>
          </w:p>
        </w:tc>
      </w:tr>
      <w:tr w:rsidR="00FB63A6" w14:paraId="12BD5342" w14:textId="77777777" w:rsidTr="004C78CB">
        <w:trPr>
          <w:trHeight w:val="76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35E2" w14:textId="77777777" w:rsidR="00FB63A6" w:rsidRDefault="00FB63A6" w:rsidP="007558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Where: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C78" w14:textId="77777777" w:rsidR="00FB63A6" w:rsidRDefault="00FB63A6" w:rsidP="00755815">
            <w:pPr>
              <w:jc w:val="both"/>
              <w:rPr>
                <w:bCs/>
              </w:rPr>
            </w:pPr>
            <w:r>
              <w:rPr>
                <w:bCs/>
              </w:rPr>
              <w:t>Charity Walk, Maui County Headquarters</w:t>
            </w:r>
          </w:p>
          <w:p w14:paraId="58B1B85E" w14:textId="77777777" w:rsidR="00FB63A6" w:rsidRDefault="00FB63A6" w:rsidP="00755815">
            <w:pPr>
              <w:jc w:val="both"/>
              <w:rPr>
                <w:bCs/>
              </w:rPr>
            </w:pPr>
            <w:r>
              <w:rPr>
                <w:bCs/>
              </w:rPr>
              <w:t>85 N. Church Street</w:t>
            </w:r>
          </w:p>
          <w:p w14:paraId="6A37C5CE" w14:textId="77777777" w:rsidR="00FB63A6" w:rsidRDefault="00FB63A6" w:rsidP="00755815">
            <w:pPr>
              <w:jc w:val="both"/>
              <w:rPr>
                <w:bCs/>
              </w:rPr>
            </w:pPr>
            <w:r>
              <w:rPr>
                <w:bCs/>
              </w:rPr>
              <w:t>Wailuku HI 96793</w:t>
            </w:r>
          </w:p>
          <w:p w14:paraId="34FAC0A5" w14:textId="14FDDDEF" w:rsidR="004C78CB" w:rsidRDefault="004C78CB" w:rsidP="00755815">
            <w:pPr>
              <w:jc w:val="both"/>
              <w:rPr>
                <w:b/>
                <w:u w:val="single"/>
              </w:rPr>
            </w:pPr>
          </w:p>
        </w:tc>
      </w:tr>
      <w:tr w:rsidR="00FB63A6" w14:paraId="6115FCC6" w14:textId="77777777" w:rsidTr="00FF66EF">
        <w:trPr>
          <w:trHeight w:val="8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966" w14:textId="77777777" w:rsidR="00FB63A6" w:rsidRDefault="00FB63A6" w:rsidP="007558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When: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0D0" w14:textId="770AB311" w:rsidR="00FB63A6" w:rsidRDefault="00FB63A6" w:rsidP="00755815">
            <w:pPr>
              <w:rPr>
                <w:bCs/>
              </w:rPr>
            </w:pPr>
            <w:r>
              <w:rPr>
                <w:bCs/>
              </w:rPr>
              <w:t xml:space="preserve">between </w:t>
            </w:r>
            <w:r w:rsidR="00ED20D7">
              <w:rPr>
                <w:bCs/>
              </w:rPr>
              <w:t>9</w:t>
            </w:r>
            <w:r w:rsidR="00B20C28">
              <w:rPr>
                <w:bCs/>
              </w:rPr>
              <w:t xml:space="preserve"> </w:t>
            </w:r>
            <w:r w:rsidR="00ED20D7">
              <w:rPr>
                <w:bCs/>
              </w:rPr>
              <w:t>am</w:t>
            </w:r>
            <w:r>
              <w:rPr>
                <w:bCs/>
              </w:rPr>
              <w:t xml:space="preserve"> and </w:t>
            </w:r>
            <w:r w:rsidR="00BE6953">
              <w:rPr>
                <w:bCs/>
                <w:lang w:val="haw-US"/>
              </w:rPr>
              <w:t>3</w:t>
            </w:r>
            <w:r w:rsidR="00203B95">
              <w:rPr>
                <w:bCs/>
              </w:rPr>
              <w:t xml:space="preserve"> </w:t>
            </w:r>
            <w:r>
              <w:rPr>
                <w:bCs/>
              </w:rPr>
              <w:t>pm</w:t>
            </w:r>
            <w:r w:rsidR="00B20C28">
              <w:rPr>
                <w:bCs/>
              </w:rPr>
              <w:t>, Monday - Friday</w:t>
            </w:r>
            <w:r>
              <w:rPr>
                <w:bCs/>
              </w:rPr>
              <w:t>:</w:t>
            </w:r>
          </w:p>
          <w:p w14:paraId="3E0E4886" w14:textId="1F7B69E5" w:rsidR="00373A7A" w:rsidRPr="007237DB" w:rsidRDefault="0058555E" w:rsidP="00755815">
            <w:pPr>
              <w:rPr>
                <w:bCs/>
                <w:lang w:val="haw-US"/>
              </w:rPr>
            </w:pPr>
            <w:r>
              <w:rPr>
                <w:bCs/>
              </w:rPr>
              <w:t xml:space="preserve">Beginning Monday, </w:t>
            </w:r>
            <w:r w:rsidR="004F0F25">
              <w:rPr>
                <w:bCs/>
                <w:lang w:val="haw-US"/>
              </w:rPr>
              <w:t xml:space="preserve">April </w:t>
            </w:r>
            <w:r w:rsidR="007237DB">
              <w:rPr>
                <w:bCs/>
                <w:lang w:val="haw-US"/>
              </w:rPr>
              <w:t>2</w:t>
            </w:r>
            <w:r w:rsidR="00436929">
              <w:rPr>
                <w:bCs/>
                <w:lang w:val="haw-US"/>
              </w:rPr>
              <w:t>1</w:t>
            </w:r>
            <w:r w:rsidR="0060182E">
              <w:rPr>
                <w:bCs/>
              </w:rPr>
              <w:t xml:space="preserve"> </w:t>
            </w:r>
            <w:r w:rsidR="00F75A84">
              <w:rPr>
                <w:bCs/>
              </w:rPr>
              <w:t xml:space="preserve">through </w:t>
            </w:r>
            <w:r w:rsidR="00436929">
              <w:rPr>
                <w:b/>
              </w:rPr>
              <w:t>Thursday</w:t>
            </w:r>
            <w:r w:rsidR="00E15941" w:rsidRPr="00DE75EC">
              <w:rPr>
                <w:b/>
              </w:rPr>
              <w:t>,</w:t>
            </w:r>
            <w:r w:rsidR="0060182E" w:rsidRPr="00DE75EC">
              <w:rPr>
                <w:b/>
              </w:rPr>
              <w:t xml:space="preserve"> </w:t>
            </w:r>
            <w:r w:rsidR="007237DB">
              <w:rPr>
                <w:b/>
                <w:lang w:val="haw-US"/>
              </w:rPr>
              <w:t xml:space="preserve">May </w:t>
            </w:r>
            <w:r w:rsidR="00685D0E">
              <w:rPr>
                <w:b/>
                <w:lang w:val="haw-US"/>
              </w:rPr>
              <w:t>8</w:t>
            </w:r>
          </w:p>
          <w:p w14:paraId="2671BD7D" w14:textId="6A3B5979" w:rsidR="00373A7A" w:rsidRDefault="00373A7A" w:rsidP="00755815">
            <w:pPr>
              <w:rPr>
                <w:bCs/>
              </w:rPr>
            </w:pPr>
            <w:r>
              <w:rPr>
                <w:bCs/>
              </w:rPr>
              <w:t xml:space="preserve">*(Please call </w:t>
            </w:r>
            <w:r w:rsidR="00DB2929">
              <w:rPr>
                <w:bCs/>
                <w:lang w:val="haw-US"/>
              </w:rPr>
              <w:t>808-</w:t>
            </w:r>
            <w:r>
              <w:rPr>
                <w:bCs/>
              </w:rPr>
              <w:t xml:space="preserve">244-8625 </w:t>
            </w:r>
            <w:r w:rsidR="007237DB">
              <w:rPr>
                <w:bCs/>
                <w:lang w:val="haw-US"/>
              </w:rPr>
              <w:t xml:space="preserve">before </w:t>
            </w:r>
            <w:r w:rsidR="00DB2929">
              <w:rPr>
                <w:bCs/>
                <w:lang w:val="haw-US"/>
              </w:rPr>
              <w:t xml:space="preserve">heading over to be sure someone is in to </w:t>
            </w:r>
            <w:r w:rsidR="00F57209" w:rsidRPr="0034467F">
              <w:rPr>
                <w:bCs/>
              </w:rPr>
              <w:t>receive</w:t>
            </w:r>
            <w:r w:rsidR="00DB2929">
              <w:rPr>
                <w:bCs/>
                <w:lang w:val="haw-US"/>
              </w:rPr>
              <w:t xml:space="preserve"> you as we also prepare </w:t>
            </w:r>
            <w:r w:rsidR="003577EC">
              <w:rPr>
                <w:bCs/>
                <w:lang w:val="haw-US"/>
              </w:rPr>
              <w:t>event logistics – mahalo for you understanding)</w:t>
            </w:r>
            <w:r>
              <w:rPr>
                <w:bCs/>
              </w:rPr>
              <w:t xml:space="preserve"> </w:t>
            </w:r>
          </w:p>
          <w:p w14:paraId="6DC2B13A" w14:textId="747F3854" w:rsidR="004E271D" w:rsidRPr="00335BAE" w:rsidRDefault="004E271D" w:rsidP="00755815">
            <w:pPr>
              <w:rPr>
                <w:bCs/>
              </w:rPr>
            </w:pPr>
          </w:p>
        </w:tc>
      </w:tr>
    </w:tbl>
    <w:p w14:paraId="7177E461" w14:textId="3E1B48C4" w:rsidR="00CB49FF" w:rsidRPr="00CB49FF" w:rsidRDefault="00CB49FF" w:rsidP="00CB49FF">
      <w:pPr>
        <w:autoSpaceDE w:val="0"/>
        <w:autoSpaceDN w:val="0"/>
        <w:adjustRightInd w:val="0"/>
        <w:spacing w:before="240" w:after="0" w:line="240" w:lineRule="auto"/>
        <w:rPr>
          <w:b/>
          <w:color w:val="0070C0"/>
          <w:sz w:val="24"/>
          <w:szCs w:val="24"/>
        </w:rPr>
      </w:pPr>
      <w:r w:rsidRPr="00CB49FF">
        <w:rPr>
          <w:b/>
          <w:color w:val="0070C0"/>
          <w:sz w:val="24"/>
          <w:szCs w:val="24"/>
        </w:rPr>
        <w:t xml:space="preserve">QUALIFYING FOR </w:t>
      </w:r>
      <w:r w:rsidR="00957168">
        <w:rPr>
          <w:b/>
          <w:color w:val="0070C0"/>
          <w:sz w:val="24"/>
          <w:szCs w:val="24"/>
        </w:rPr>
        <w:t>“TOP FUNDRAISER” C</w:t>
      </w:r>
      <w:r w:rsidRPr="00CB49FF">
        <w:rPr>
          <w:b/>
          <w:color w:val="0070C0"/>
          <w:sz w:val="24"/>
          <w:szCs w:val="24"/>
        </w:rPr>
        <w:t>ONTESTS:</w:t>
      </w:r>
    </w:p>
    <w:p w14:paraId="09FF16D0" w14:textId="086E6409" w:rsidR="003577EC" w:rsidRDefault="00CB49FF" w:rsidP="00CB49FF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CB49FF">
        <w:rPr>
          <w:bCs/>
        </w:rPr>
        <w:t>To qualify for the “Most Funds Raised” competition, organizations MUST Pre-Register all walkers and ALL MONIES MUST be received</w:t>
      </w:r>
      <w:r w:rsidR="003577EC">
        <w:rPr>
          <w:bCs/>
          <w:lang w:val="haw-US"/>
        </w:rPr>
        <w:t>, again,</w:t>
      </w:r>
      <w:r w:rsidRPr="00CB49FF">
        <w:rPr>
          <w:bCs/>
        </w:rPr>
        <w:t xml:space="preserve"> no later than </w:t>
      </w:r>
      <w:r w:rsidR="00BE6459">
        <w:rPr>
          <w:b/>
        </w:rPr>
        <w:t>4 pm</w:t>
      </w:r>
      <w:r w:rsidRPr="00DE75EC">
        <w:rPr>
          <w:b/>
        </w:rPr>
        <w:t xml:space="preserve"> on </w:t>
      </w:r>
      <w:r w:rsidR="00436929">
        <w:rPr>
          <w:b/>
        </w:rPr>
        <w:t>THURSDAY</w:t>
      </w:r>
      <w:r w:rsidRPr="00DE75EC">
        <w:rPr>
          <w:b/>
        </w:rPr>
        <w:t xml:space="preserve">, </w:t>
      </w:r>
      <w:r w:rsidR="003577EC">
        <w:rPr>
          <w:b/>
          <w:lang w:val="haw-US"/>
        </w:rPr>
        <w:t xml:space="preserve">MAY </w:t>
      </w:r>
      <w:r w:rsidR="00685D0E">
        <w:rPr>
          <w:b/>
          <w:lang w:val="haw-US"/>
        </w:rPr>
        <w:t>8</w:t>
      </w:r>
      <w:r w:rsidR="003577EC">
        <w:rPr>
          <w:b/>
          <w:lang w:val="haw-US"/>
        </w:rPr>
        <w:t>, 202</w:t>
      </w:r>
      <w:r w:rsidR="00436929">
        <w:rPr>
          <w:b/>
          <w:lang w:val="haw-US"/>
        </w:rPr>
        <w:t>5</w:t>
      </w:r>
      <w:r w:rsidRPr="00CB49FF">
        <w:rPr>
          <w:bCs/>
        </w:rPr>
        <w:t>.</w:t>
      </w:r>
    </w:p>
    <w:p w14:paraId="5AF47D60" w14:textId="119845BE" w:rsidR="000B4FB1" w:rsidRPr="000B4FB1" w:rsidRDefault="000B4FB1" w:rsidP="00CB49FF">
      <w:pPr>
        <w:autoSpaceDE w:val="0"/>
        <w:autoSpaceDN w:val="0"/>
        <w:adjustRightInd w:val="0"/>
        <w:spacing w:before="240" w:after="0" w:line="240" w:lineRule="auto"/>
        <w:rPr>
          <w:b/>
          <w:color w:val="0070C0"/>
          <w:sz w:val="24"/>
          <w:szCs w:val="24"/>
        </w:rPr>
      </w:pPr>
      <w:r w:rsidRPr="000B4FB1">
        <w:rPr>
          <w:b/>
          <w:color w:val="0070C0"/>
          <w:sz w:val="24"/>
          <w:szCs w:val="24"/>
        </w:rPr>
        <w:lastRenderedPageBreak/>
        <w:t>CHARITY WALK T-SHIRT CONTEST</w:t>
      </w:r>
    </w:p>
    <w:p w14:paraId="707AAA0F" w14:textId="23390464" w:rsidR="000B4FB1" w:rsidRPr="005739BA" w:rsidRDefault="000B4FB1" w:rsidP="005739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5739BA">
        <w:rPr>
          <w:bCs/>
        </w:rPr>
        <w:t>Design your organization’s own Charity Walk T-shirt and enter the T-shirt Contest. The contest is open to all</w:t>
      </w:r>
      <w:r w:rsidR="00006996">
        <w:rPr>
          <w:bCs/>
        </w:rPr>
        <w:t xml:space="preserve"> teams</w:t>
      </w:r>
      <w:r w:rsidR="007211C0">
        <w:rPr>
          <w:bCs/>
          <w:lang w:val="haw-US"/>
        </w:rPr>
        <w:t xml:space="preserve"> with prizes </w:t>
      </w:r>
      <w:r w:rsidR="00BE6459">
        <w:rPr>
          <w:bCs/>
        </w:rPr>
        <w:t>awarded</w:t>
      </w:r>
      <w:r w:rsidR="007211C0">
        <w:rPr>
          <w:bCs/>
          <w:lang w:val="haw-US"/>
        </w:rPr>
        <w:t xml:space="preserve"> </w:t>
      </w:r>
      <w:r w:rsidR="00D9115E">
        <w:rPr>
          <w:bCs/>
          <w:lang w:val="haw-US"/>
        </w:rPr>
        <w:t>to the overall T-Shirt winner</w:t>
      </w:r>
      <w:r w:rsidRPr="005739BA">
        <w:rPr>
          <w:bCs/>
        </w:rPr>
        <w:t>.</w:t>
      </w:r>
    </w:p>
    <w:p w14:paraId="2CDAE7A7" w14:textId="0ADF279A" w:rsidR="000B4FB1" w:rsidRPr="005739BA" w:rsidRDefault="000B4FB1" w:rsidP="000B4FB1">
      <w:pPr>
        <w:autoSpaceDE w:val="0"/>
        <w:autoSpaceDN w:val="0"/>
        <w:adjustRightInd w:val="0"/>
        <w:spacing w:before="240" w:after="0" w:line="240" w:lineRule="auto"/>
        <w:rPr>
          <w:bCs/>
        </w:rPr>
      </w:pPr>
      <w:r w:rsidRPr="005739BA">
        <w:rPr>
          <w:bCs/>
        </w:rPr>
        <w:t xml:space="preserve">Shirts will be judged </w:t>
      </w:r>
      <w:r w:rsidR="003D056E" w:rsidRPr="005739BA">
        <w:rPr>
          <w:bCs/>
        </w:rPr>
        <w:t>on</w:t>
      </w:r>
      <w:r w:rsidRPr="005739BA">
        <w:rPr>
          <w:bCs/>
        </w:rPr>
        <w:t xml:space="preserve"> 1. Originality, 2. Use of the Charity Walk logo and theme</w:t>
      </w:r>
      <w:r w:rsidR="00B37D22">
        <w:rPr>
          <w:bCs/>
        </w:rPr>
        <w:t xml:space="preserve"> -</w:t>
      </w:r>
      <w:r w:rsidRPr="005739BA">
        <w:rPr>
          <w:bCs/>
        </w:rPr>
        <w:t xml:space="preserve"> </w:t>
      </w:r>
      <w:r w:rsidR="00B37D22">
        <w:rPr>
          <w:bCs/>
        </w:rPr>
        <w:t xml:space="preserve">“A Tradition of Giving” </w:t>
      </w:r>
      <w:r w:rsidRPr="005739BA">
        <w:rPr>
          <w:bCs/>
        </w:rPr>
        <w:t>and 3. Overall appearance.</w:t>
      </w:r>
    </w:p>
    <w:p w14:paraId="3E0E3616" w14:textId="6781FD03" w:rsidR="005739BA" w:rsidRPr="0061322E" w:rsidRDefault="000B4FB1" w:rsidP="000B4FB1">
      <w:pPr>
        <w:autoSpaceDE w:val="0"/>
        <w:autoSpaceDN w:val="0"/>
        <w:adjustRightInd w:val="0"/>
        <w:spacing w:before="240" w:after="0" w:line="240" w:lineRule="auto"/>
        <w:rPr>
          <w:bCs/>
          <w:lang w:val="haw-US"/>
        </w:rPr>
      </w:pPr>
      <w:r w:rsidRPr="005739BA">
        <w:rPr>
          <w:bCs/>
        </w:rPr>
        <w:t xml:space="preserve">To enter, </w:t>
      </w:r>
      <w:r w:rsidR="009C7529">
        <w:rPr>
          <w:bCs/>
          <w:lang w:val="haw-US"/>
        </w:rPr>
        <w:t xml:space="preserve">submit one </w:t>
      </w:r>
      <w:r w:rsidR="006A03C2" w:rsidRPr="0034467F">
        <w:rPr>
          <w:bCs/>
        </w:rPr>
        <w:t>shirt</w:t>
      </w:r>
      <w:r w:rsidRPr="0034467F">
        <w:rPr>
          <w:bCs/>
        </w:rPr>
        <w:t xml:space="preserve"> </w:t>
      </w:r>
      <w:r w:rsidR="009C7529" w:rsidRPr="0034467F">
        <w:rPr>
          <w:bCs/>
          <w:lang w:val="haw-US"/>
        </w:rPr>
        <w:t>to the main entertainment stage by</w:t>
      </w:r>
      <w:r w:rsidRPr="0034467F">
        <w:rPr>
          <w:bCs/>
        </w:rPr>
        <w:t xml:space="preserve"> </w:t>
      </w:r>
      <w:r w:rsidR="009C7529" w:rsidRPr="0034467F">
        <w:rPr>
          <w:bCs/>
          <w:lang w:val="haw-US"/>
        </w:rPr>
        <w:t>7</w:t>
      </w:r>
      <w:r w:rsidRPr="0034467F">
        <w:rPr>
          <w:bCs/>
        </w:rPr>
        <w:t xml:space="preserve"> a.m.</w:t>
      </w:r>
      <w:r w:rsidR="0061322E" w:rsidRPr="0034467F">
        <w:rPr>
          <w:bCs/>
          <w:lang w:val="haw-US"/>
        </w:rPr>
        <w:t xml:space="preserve"> </w:t>
      </w:r>
      <w:r w:rsidRPr="0034467F">
        <w:rPr>
          <w:bCs/>
        </w:rPr>
        <w:t xml:space="preserve">on </w:t>
      </w:r>
      <w:r w:rsidR="00D9115E">
        <w:rPr>
          <w:bCs/>
        </w:rPr>
        <w:t xml:space="preserve">May </w:t>
      </w:r>
      <w:r w:rsidR="00436929">
        <w:rPr>
          <w:bCs/>
        </w:rPr>
        <w:t>10</w:t>
      </w:r>
      <w:r w:rsidRPr="0034467F">
        <w:rPr>
          <w:bCs/>
        </w:rPr>
        <w:t xml:space="preserve">. Entries must be submitted BEFORE the start of the </w:t>
      </w:r>
      <w:r w:rsidR="00CB49FF" w:rsidRPr="0034467F">
        <w:rPr>
          <w:bCs/>
        </w:rPr>
        <w:t>in-</w:t>
      </w:r>
      <w:r w:rsidR="00CB49FF">
        <w:rPr>
          <w:bCs/>
        </w:rPr>
        <w:t xml:space="preserve">person </w:t>
      </w:r>
      <w:r w:rsidRPr="005739BA">
        <w:rPr>
          <w:bCs/>
        </w:rPr>
        <w:t>walk!</w:t>
      </w:r>
      <w:r w:rsidR="0061322E">
        <w:rPr>
          <w:bCs/>
          <w:lang w:val="haw-US"/>
        </w:rPr>
        <w:t xml:space="preserve">  Please note that t-shirts may not be returned</w:t>
      </w:r>
      <w:r w:rsidR="00CD0988">
        <w:rPr>
          <w:bCs/>
          <w:lang w:val="haw-US"/>
        </w:rPr>
        <w:t>.  If you would like your submitted t-shirt returned, please be sure to pick these up before leaving the in-person event.</w:t>
      </w:r>
    </w:p>
    <w:p w14:paraId="5EA5A360" w14:textId="469E32C3" w:rsidR="00773505" w:rsidRPr="00B73C8F" w:rsidRDefault="00773505" w:rsidP="000B4FB1">
      <w:pPr>
        <w:autoSpaceDE w:val="0"/>
        <w:autoSpaceDN w:val="0"/>
        <w:adjustRightInd w:val="0"/>
        <w:spacing w:before="240" w:after="0" w:line="240" w:lineRule="auto"/>
        <w:rPr>
          <w:b/>
          <w:color w:val="0070C0"/>
          <w:sz w:val="24"/>
          <w:szCs w:val="24"/>
        </w:rPr>
      </w:pPr>
      <w:r w:rsidRPr="00B73C8F">
        <w:rPr>
          <w:b/>
          <w:color w:val="0070C0"/>
          <w:sz w:val="24"/>
          <w:szCs w:val="24"/>
        </w:rPr>
        <w:t>CREATIVE FUNDRAISING</w:t>
      </w:r>
    </w:p>
    <w:p w14:paraId="1512901C" w14:textId="0050CC35" w:rsidR="00435B54" w:rsidRDefault="00773505" w:rsidP="0077350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8F0DC8">
        <w:rPr>
          <w:szCs w:val="24"/>
        </w:rPr>
        <w:t>Donations alone are not always enough to reach your fundraising go</w:t>
      </w:r>
      <w:r>
        <w:rPr>
          <w:szCs w:val="24"/>
        </w:rPr>
        <w:t>als and t</w:t>
      </w:r>
      <w:r w:rsidRPr="00DE6248">
        <w:rPr>
          <w:szCs w:val="24"/>
        </w:rPr>
        <w:t xml:space="preserve">here are many creative and </w:t>
      </w:r>
      <w:r w:rsidR="00435B54">
        <w:rPr>
          <w:szCs w:val="24"/>
          <w:lang w:val="haw-US"/>
        </w:rPr>
        <w:t>interesting</w:t>
      </w:r>
      <w:r w:rsidRPr="00DE6248">
        <w:rPr>
          <w:szCs w:val="24"/>
        </w:rPr>
        <w:t xml:space="preserve"> methods to relieve your friends, </w:t>
      </w:r>
      <w:r w:rsidR="00E06467" w:rsidRPr="00DE6248">
        <w:rPr>
          <w:szCs w:val="24"/>
        </w:rPr>
        <w:t>family,</w:t>
      </w:r>
      <w:r w:rsidRPr="00DE6248">
        <w:rPr>
          <w:szCs w:val="24"/>
        </w:rPr>
        <w:t xml:space="preserve"> and co-wo</w:t>
      </w:r>
      <w:r>
        <w:rPr>
          <w:szCs w:val="24"/>
        </w:rPr>
        <w:t xml:space="preserve">rkers of their </w:t>
      </w:r>
      <w:r w:rsidR="00CB2706">
        <w:rPr>
          <w:szCs w:val="24"/>
        </w:rPr>
        <w:t>hard-earned</w:t>
      </w:r>
      <w:r>
        <w:rPr>
          <w:szCs w:val="24"/>
        </w:rPr>
        <w:t xml:space="preserve"> cash. We encourage you to incorporate some of these fundraising ideas to help achieve or even exceed your </w:t>
      </w:r>
      <w:r w:rsidR="00BE6459">
        <w:rPr>
          <w:szCs w:val="24"/>
        </w:rPr>
        <w:t>goal</w:t>
      </w:r>
      <w:r w:rsidR="00E06467">
        <w:rPr>
          <w:szCs w:val="24"/>
        </w:rPr>
        <w:t xml:space="preserve">. </w:t>
      </w:r>
    </w:p>
    <w:p w14:paraId="37476EE9" w14:textId="6C4102BA" w:rsidR="00773505" w:rsidRPr="00435B54" w:rsidRDefault="00773505" w:rsidP="00435B5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435B54">
        <w:rPr>
          <w:szCs w:val="24"/>
        </w:rPr>
        <w:t>Mini Charity Walk Beach Walk</w:t>
      </w:r>
    </w:p>
    <w:p w14:paraId="450E590D" w14:textId="77777777" w:rsidR="00773505" w:rsidRDefault="00773505" w:rsidP="0077350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Food &amp; Soda sales and contests</w:t>
      </w:r>
    </w:p>
    <w:p w14:paraId="527B1B91" w14:textId="77777777" w:rsidR="00773505" w:rsidRDefault="00773505" w:rsidP="0077350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Rummage sales</w:t>
      </w:r>
    </w:p>
    <w:p w14:paraId="57DD6D54" w14:textId="630AE097" w:rsidR="00773505" w:rsidRPr="00E367F0" w:rsidRDefault="00773505" w:rsidP="0077350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Internal Company Challenges</w:t>
      </w:r>
      <w:r w:rsidR="00E341FE">
        <w:rPr>
          <w:szCs w:val="24"/>
          <w:lang w:val="haw-US"/>
        </w:rPr>
        <w:t xml:space="preserve"> such as </w:t>
      </w:r>
      <w:r w:rsidR="00BE6459">
        <w:rPr>
          <w:szCs w:val="24"/>
        </w:rPr>
        <w:t>talent</w:t>
      </w:r>
      <w:r w:rsidR="00E341FE">
        <w:rPr>
          <w:szCs w:val="24"/>
          <w:lang w:val="haw-US"/>
        </w:rPr>
        <w:t xml:space="preserve"> shows, contests, raffles, etc.</w:t>
      </w:r>
    </w:p>
    <w:p w14:paraId="691857BD" w14:textId="65938F18" w:rsidR="00773505" w:rsidRDefault="00773505" w:rsidP="001848D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P</w:t>
      </w:r>
      <w:r w:rsidRPr="00E367F0">
        <w:rPr>
          <w:szCs w:val="24"/>
        </w:rPr>
        <w:t>arking stall raffles</w:t>
      </w:r>
      <w:r w:rsidR="00044A22">
        <w:rPr>
          <w:szCs w:val="24"/>
        </w:rPr>
        <w:t>/</w:t>
      </w:r>
      <w:r w:rsidR="005F6E34">
        <w:rPr>
          <w:szCs w:val="24"/>
        </w:rPr>
        <w:t xml:space="preserve"> Day pass</w:t>
      </w:r>
    </w:p>
    <w:p w14:paraId="56FCFB80" w14:textId="0C4C189D" w:rsidR="00D6510F" w:rsidRPr="001848D2" w:rsidRDefault="00D6510F" w:rsidP="001848D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  <w:lang w:val="haw-US"/>
        </w:rPr>
        <w:t xml:space="preserve">Miniature or </w:t>
      </w:r>
      <w:r w:rsidR="00BE6459">
        <w:rPr>
          <w:szCs w:val="24"/>
        </w:rPr>
        <w:t>full-course</w:t>
      </w:r>
      <w:r w:rsidR="008328D6">
        <w:rPr>
          <w:szCs w:val="24"/>
          <w:lang w:val="haw-US"/>
        </w:rPr>
        <w:t xml:space="preserve"> </w:t>
      </w:r>
      <w:r>
        <w:rPr>
          <w:szCs w:val="24"/>
          <w:lang w:val="haw-US"/>
        </w:rPr>
        <w:t>golf tournaments</w:t>
      </w:r>
    </w:p>
    <w:p w14:paraId="7E7242F3" w14:textId="77777777" w:rsidR="00773505" w:rsidRDefault="00773505" w:rsidP="00773505">
      <w:pPr>
        <w:pStyle w:val="ListParagraph"/>
        <w:numPr>
          <w:ilvl w:val="0"/>
          <w:numId w:val="20"/>
        </w:numPr>
        <w:spacing w:line="240" w:lineRule="auto"/>
      </w:pPr>
      <w:r>
        <w:t>Silent Auctions</w:t>
      </w:r>
    </w:p>
    <w:p w14:paraId="007F5460" w14:textId="77777777" w:rsidR="00773505" w:rsidRDefault="00773505" w:rsidP="00773505">
      <w:pPr>
        <w:pStyle w:val="ListParagraph"/>
        <w:numPr>
          <w:ilvl w:val="0"/>
          <w:numId w:val="20"/>
        </w:numPr>
        <w:spacing w:line="240" w:lineRule="auto"/>
      </w:pPr>
      <w:r>
        <w:t>Do pre-order sales on Take Home Family Dinners</w:t>
      </w:r>
    </w:p>
    <w:p w14:paraId="411E5363" w14:textId="77716667" w:rsidR="008328D6" w:rsidRPr="008328D6" w:rsidRDefault="008328D6" w:rsidP="00773505">
      <w:pPr>
        <w:pStyle w:val="ListParagraph"/>
        <w:numPr>
          <w:ilvl w:val="0"/>
          <w:numId w:val="20"/>
        </w:numPr>
        <w:spacing w:line="240" w:lineRule="auto"/>
      </w:pPr>
      <w:r>
        <w:rPr>
          <w:lang w:val="haw-US"/>
        </w:rPr>
        <w:t>Graduation lei and gift sales</w:t>
      </w:r>
    </w:p>
    <w:p w14:paraId="48BFBDB2" w14:textId="28B1A915" w:rsidR="008328D6" w:rsidRPr="008328D6" w:rsidRDefault="008328D6" w:rsidP="008328D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lang w:val="haw-US"/>
        </w:rPr>
        <w:t xml:space="preserve">Or simply </w:t>
      </w:r>
      <w:r>
        <w:rPr>
          <w:szCs w:val="24"/>
          <w:lang w:val="haw-US"/>
        </w:rPr>
        <w:t xml:space="preserve">create a QR Code to drive </w:t>
      </w:r>
      <w:r w:rsidRPr="0034467F">
        <w:rPr>
          <w:szCs w:val="24"/>
          <w:lang w:val="haw-US"/>
        </w:rPr>
        <w:t>you</w:t>
      </w:r>
      <w:r w:rsidR="00641CB3" w:rsidRPr="0034467F">
        <w:rPr>
          <w:szCs w:val="24"/>
        </w:rPr>
        <w:t>r</w:t>
      </w:r>
      <w:r w:rsidRPr="0034467F">
        <w:rPr>
          <w:szCs w:val="24"/>
          <w:lang w:val="haw-US"/>
        </w:rPr>
        <w:t xml:space="preserve"> </w:t>
      </w:r>
      <w:r w:rsidR="00BE6459">
        <w:rPr>
          <w:szCs w:val="24"/>
        </w:rPr>
        <w:t>participants</w:t>
      </w:r>
      <w:r w:rsidR="002519B0" w:rsidRPr="0034467F">
        <w:rPr>
          <w:szCs w:val="24"/>
        </w:rPr>
        <w:t>, hotel guests</w:t>
      </w:r>
      <w:r w:rsidR="00BE6459">
        <w:rPr>
          <w:szCs w:val="24"/>
        </w:rPr>
        <w:t>,</w:t>
      </w:r>
      <w:r w:rsidRPr="0034467F">
        <w:rPr>
          <w:szCs w:val="24"/>
          <w:lang w:val="haw-US"/>
        </w:rPr>
        <w:t xml:space="preserve"> and </w:t>
      </w:r>
      <w:r w:rsidR="00641CB3" w:rsidRPr="0034467F">
        <w:rPr>
          <w:szCs w:val="24"/>
        </w:rPr>
        <w:t>patrons</w:t>
      </w:r>
      <w:r>
        <w:rPr>
          <w:szCs w:val="24"/>
          <w:lang w:val="haw-US"/>
        </w:rPr>
        <w:t xml:space="preserve"> to your online fundraising page</w:t>
      </w:r>
    </w:p>
    <w:p w14:paraId="45554900" w14:textId="77777777" w:rsidR="008328D6" w:rsidRPr="008328D6" w:rsidRDefault="008328D6" w:rsidP="008328D6">
      <w:pPr>
        <w:pStyle w:val="ListParagraph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F73F9E9" w14:textId="5F7F1877" w:rsidR="00773505" w:rsidRDefault="00773505" w:rsidP="00773505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367F0">
        <w:rPr>
          <w:szCs w:val="24"/>
        </w:rPr>
        <w:t>Remember that</w:t>
      </w:r>
      <w:r>
        <w:rPr>
          <w:szCs w:val="24"/>
        </w:rPr>
        <w:t xml:space="preserve"> t</w:t>
      </w:r>
      <w:r w:rsidRPr="008F0DC8">
        <w:rPr>
          <w:szCs w:val="24"/>
        </w:rPr>
        <w:t xml:space="preserve">he best way to run a successful </w:t>
      </w:r>
      <w:r>
        <w:rPr>
          <w:szCs w:val="24"/>
        </w:rPr>
        <w:t>campaign is for the excitement and</w:t>
      </w:r>
      <w:r w:rsidRPr="008F0DC8">
        <w:rPr>
          <w:szCs w:val="24"/>
        </w:rPr>
        <w:t xml:space="preserve"> enthusiasm to start at the top and roll down to </w:t>
      </w:r>
      <w:r>
        <w:rPr>
          <w:szCs w:val="24"/>
        </w:rPr>
        <w:t xml:space="preserve">all employees. General Managers, Presidents, and </w:t>
      </w:r>
      <w:r w:rsidRPr="008F0DC8">
        <w:rPr>
          <w:szCs w:val="24"/>
        </w:rPr>
        <w:t>Executive Committee</w:t>
      </w:r>
      <w:r>
        <w:rPr>
          <w:szCs w:val="24"/>
        </w:rPr>
        <w:t>s</w:t>
      </w:r>
      <w:r w:rsidRPr="008F0DC8">
        <w:rPr>
          <w:szCs w:val="24"/>
        </w:rPr>
        <w:t xml:space="preserve"> not only have to endorse the CHARITY WALK, </w:t>
      </w:r>
      <w:r w:rsidR="00E06467" w:rsidRPr="008F0DC8">
        <w:rPr>
          <w:szCs w:val="24"/>
        </w:rPr>
        <w:t>but they also</w:t>
      </w:r>
      <w:r w:rsidRPr="008F0DC8">
        <w:rPr>
          <w:szCs w:val="24"/>
        </w:rPr>
        <w:t xml:space="preserve"> have to LIVE IT.</w:t>
      </w:r>
    </w:p>
    <w:p w14:paraId="0F472FEF" w14:textId="52D62E5F" w:rsidR="00773505" w:rsidRDefault="00773505" w:rsidP="00773505">
      <w:pPr>
        <w:autoSpaceDE w:val="0"/>
        <w:autoSpaceDN w:val="0"/>
        <w:adjustRightInd w:val="0"/>
        <w:spacing w:before="240" w:after="0" w:line="240" w:lineRule="auto"/>
        <w:rPr>
          <w:rStyle w:val="Hyperlink"/>
          <w:szCs w:val="24"/>
        </w:rPr>
      </w:pPr>
      <w:r>
        <w:rPr>
          <w:szCs w:val="24"/>
        </w:rPr>
        <w:t>Let us help publicize your fundraising efforts</w:t>
      </w:r>
      <w:r w:rsidR="00391D4E">
        <w:rPr>
          <w:szCs w:val="24"/>
        </w:rPr>
        <w:t xml:space="preserve">! </w:t>
      </w:r>
      <w:r>
        <w:rPr>
          <w:szCs w:val="24"/>
        </w:rPr>
        <w:t xml:space="preserve">And share </w:t>
      </w:r>
      <w:r w:rsidRPr="00F976EA">
        <w:rPr>
          <w:szCs w:val="24"/>
        </w:rPr>
        <w:t>other innovative ideas with other recruiters</w:t>
      </w:r>
      <w:r w:rsidR="00391D4E" w:rsidRPr="00F976EA">
        <w:rPr>
          <w:szCs w:val="24"/>
        </w:rPr>
        <w:t xml:space="preserve">. </w:t>
      </w:r>
      <w:r w:rsidRPr="00F976EA">
        <w:rPr>
          <w:szCs w:val="24"/>
        </w:rPr>
        <w:t xml:space="preserve">If your property or organization is having </w:t>
      </w:r>
      <w:r>
        <w:rPr>
          <w:szCs w:val="24"/>
        </w:rPr>
        <w:t xml:space="preserve">a </w:t>
      </w:r>
      <w:r w:rsidRPr="00F976EA">
        <w:rPr>
          <w:szCs w:val="24"/>
        </w:rPr>
        <w:t xml:space="preserve">special CHARITY WALK fundraiser or offering a special room rate, please let MHLA know – we can help to spread the word. Fax: 244-3094 or Email: </w:t>
      </w:r>
      <w:hyperlink r:id="rId16" w:history="1">
        <w:r w:rsidRPr="00CB5F04">
          <w:rPr>
            <w:rStyle w:val="Hyperlink"/>
            <w:szCs w:val="24"/>
          </w:rPr>
          <w:t>info@Mauihla.org</w:t>
        </w:r>
      </w:hyperlink>
    </w:p>
    <w:p w14:paraId="2F4C57D6" w14:textId="4175A7FE" w:rsidR="00373A7A" w:rsidRDefault="00373A7A" w:rsidP="00373A7A">
      <w:pPr>
        <w:spacing w:after="0" w:line="240" w:lineRule="auto"/>
        <w:rPr>
          <w:bCs/>
        </w:rPr>
      </w:pPr>
    </w:p>
    <w:p w14:paraId="59BA9F87" w14:textId="6786D93B" w:rsidR="0084222D" w:rsidRDefault="0084222D" w:rsidP="00373A7A">
      <w:pPr>
        <w:spacing w:after="0" w:line="240" w:lineRule="auto"/>
        <w:rPr>
          <w:bCs/>
        </w:rPr>
      </w:pPr>
    </w:p>
    <w:p w14:paraId="3B488872" w14:textId="68A75959" w:rsidR="0084222D" w:rsidRDefault="0084222D" w:rsidP="00373A7A">
      <w:pPr>
        <w:spacing w:after="0" w:line="240" w:lineRule="auto"/>
        <w:rPr>
          <w:bCs/>
        </w:rPr>
      </w:pPr>
    </w:p>
    <w:p w14:paraId="771BA6A9" w14:textId="7AD5A0D8" w:rsidR="0084222D" w:rsidRDefault="0084222D" w:rsidP="00373A7A">
      <w:pPr>
        <w:spacing w:after="0" w:line="240" w:lineRule="auto"/>
        <w:rPr>
          <w:bCs/>
        </w:rPr>
      </w:pPr>
    </w:p>
    <w:p w14:paraId="70887D9F" w14:textId="3F48200B" w:rsidR="0084222D" w:rsidRDefault="0084222D" w:rsidP="00373A7A">
      <w:pPr>
        <w:spacing w:after="0" w:line="240" w:lineRule="auto"/>
        <w:rPr>
          <w:bCs/>
        </w:rPr>
      </w:pPr>
    </w:p>
    <w:p w14:paraId="4D021366" w14:textId="63AEFBE1" w:rsidR="0084222D" w:rsidRDefault="0084222D" w:rsidP="00373A7A">
      <w:pPr>
        <w:spacing w:after="0" w:line="240" w:lineRule="auto"/>
        <w:rPr>
          <w:bCs/>
        </w:rPr>
      </w:pPr>
    </w:p>
    <w:p w14:paraId="4B01E00C" w14:textId="21FD091F" w:rsidR="0084222D" w:rsidRDefault="0084222D" w:rsidP="00373A7A">
      <w:pPr>
        <w:spacing w:after="0" w:line="240" w:lineRule="auto"/>
        <w:rPr>
          <w:bCs/>
        </w:rPr>
      </w:pPr>
    </w:p>
    <w:p w14:paraId="0353BF29" w14:textId="3ED933A7" w:rsidR="0084222D" w:rsidRDefault="0084222D" w:rsidP="00373A7A">
      <w:pPr>
        <w:spacing w:after="0" w:line="240" w:lineRule="auto"/>
        <w:rPr>
          <w:bCs/>
        </w:rPr>
      </w:pPr>
    </w:p>
    <w:p w14:paraId="2D9F6A82" w14:textId="57C5C9BA" w:rsidR="0084222D" w:rsidRDefault="0084222D" w:rsidP="00373A7A">
      <w:pPr>
        <w:spacing w:after="0" w:line="240" w:lineRule="auto"/>
        <w:rPr>
          <w:bCs/>
        </w:rPr>
      </w:pPr>
    </w:p>
    <w:p w14:paraId="59D8CFDE" w14:textId="6DAB55AE" w:rsidR="0084222D" w:rsidRDefault="0084222D" w:rsidP="00373A7A">
      <w:pPr>
        <w:spacing w:after="0" w:line="240" w:lineRule="auto"/>
        <w:rPr>
          <w:bCs/>
        </w:rPr>
      </w:pPr>
    </w:p>
    <w:p w14:paraId="6102F2D7" w14:textId="492AFB0C" w:rsidR="0084222D" w:rsidRDefault="0084222D" w:rsidP="00373A7A">
      <w:pPr>
        <w:spacing w:after="0" w:line="240" w:lineRule="auto"/>
        <w:rPr>
          <w:bCs/>
        </w:rPr>
      </w:pPr>
    </w:p>
    <w:p w14:paraId="10EDC624" w14:textId="0CD71132" w:rsidR="0084222D" w:rsidRDefault="0084222D" w:rsidP="00373A7A">
      <w:pPr>
        <w:spacing w:after="0" w:line="240" w:lineRule="auto"/>
        <w:rPr>
          <w:bCs/>
        </w:rPr>
      </w:pPr>
    </w:p>
    <w:p w14:paraId="31BB74E5" w14:textId="7F8044D6" w:rsidR="0084222D" w:rsidRDefault="0084222D" w:rsidP="00373A7A">
      <w:pPr>
        <w:spacing w:after="0" w:line="240" w:lineRule="auto"/>
        <w:rPr>
          <w:bCs/>
        </w:rPr>
      </w:pPr>
    </w:p>
    <w:p w14:paraId="76DDC92A" w14:textId="357B412D" w:rsidR="0084222D" w:rsidRDefault="0084222D" w:rsidP="00373A7A">
      <w:pPr>
        <w:spacing w:after="0" w:line="240" w:lineRule="auto"/>
        <w:rPr>
          <w:bCs/>
        </w:rPr>
      </w:pPr>
    </w:p>
    <w:p w14:paraId="54802AFF" w14:textId="53FE55B2" w:rsidR="0084222D" w:rsidRDefault="0084222D" w:rsidP="00373A7A">
      <w:pPr>
        <w:spacing w:after="0" w:line="240" w:lineRule="auto"/>
        <w:rPr>
          <w:bCs/>
        </w:rPr>
      </w:pPr>
    </w:p>
    <w:p w14:paraId="5F2A7E6E" w14:textId="7C4129F5" w:rsidR="0084222D" w:rsidRDefault="0084222D" w:rsidP="00373A7A">
      <w:pPr>
        <w:spacing w:after="0" w:line="240" w:lineRule="auto"/>
        <w:rPr>
          <w:bCs/>
        </w:rPr>
      </w:pPr>
    </w:p>
    <w:p w14:paraId="6AF3A0B3" w14:textId="1F68E73E" w:rsidR="0084222D" w:rsidRDefault="0084222D" w:rsidP="00373A7A">
      <w:pPr>
        <w:spacing w:after="0" w:line="240" w:lineRule="auto"/>
        <w:rPr>
          <w:bCs/>
        </w:rPr>
      </w:pPr>
    </w:p>
    <w:p w14:paraId="167C04E0" w14:textId="2ED3C690" w:rsidR="0084222D" w:rsidRDefault="0084222D" w:rsidP="00373A7A">
      <w:pPr>
        <w:spacing w:after="0" w:line="240" w:lineRule="auto"/>
        <w:rPr>
          <w:bCs/>
        </w:rPr>
      </w:pPr>
    </w:p>
    <w:p w14:paraId="4F7ACDB6" w14:textId="77777777" w:rsidR="00A62190" w:rsidRDefault="00A62190" w:rsidP="007263F1">
      <w:pPr>
        <w:rPr>
          <w:bCs/>
        </w:rPr>
      </w:pPr>
    </w:p>
    <w:p w14:paraId="3D9DB058" w14:textId="4EBD4E89" w:rsidR="00555D86" w:rsidRPr="00B73C8F" w:rsidRDefault="00B73C8F" w:rsidP="007263F1">
      <w:pPr>
        <w:rPr>
          <w:b/>
          <w:color w:val="0070C0"/>
          <w:sz w:val="24"/>
          <w:szCs w:val="24"/>
        </w:rPr>
      </w:pPr>
      <w:r w:rsidRPr="00B73C8F">
        <w:rPr>
          <w:b/>
          <w:color w:val="0070C0"/>
          <w:sz w:val="24"/>
          <w:szCs w:val="24"/>
        </w:rPr>
        <w:lastRenderedPageBreak/>
        <w:t>RECRUITER &amp; WALKER SUMMARY FORMS</w:t>
      </w:r>
      <w:r w:rsidR="00055C4A" w:rsidRPr="00B73C8F">
        <w:rPr>
          <w:b/>
          <w:color w:val="0070C0"/>
          <w:sz w:val="24"/>
          <w:szCs w:val="24"/>
        </w:rPr>
        <w:t xml:space="preserve"> AND</w:t>
      </w:r>
      <w:r w:rsidR="00555D86" w:rsidRPr="00B73C8F">
        <w:rPr>
          <w:b/>
          <w:color w:val="0070C0"/>
          <w:sz w:val="24"/>
          <w:szCs w:val="24"/>
        </w:rPr>
        <w:t xml:space="preserve"> INSTRUCTIONS</w:t>
      </w:r>
    </w:p>
    <w:p w14:paraId="063072F9" w14:textId="0A7113B9" w:rsidR="006B5251" w:rsidRDefault="00A62190" w:rsidP="00F121F9">
      <w:pPr>
        <w:spacing w:after="0" w:line="240" w:lineRule="auto"/>
        <w:rPr>
          <w:szCs w:val="24"/>
        </w:rPr>
      </w:pPr>
      <w:r>
        <w:rPr>
          <w:szCs w:val="24"/>
          <w:lang w:val="haw-US"/>
        </w:rPr>
        <w:t xml:space="preserve">Help us go digital and </w:t>
      </w:r>
      <w:r w:rsidR="00773505">
        <w:rPr>
          <w:szCs w:val="24"/>
        </w:rPr>
        <w:t xml:space="preserve">encourage EVERYONE to register and donate </w:t>
      </w:r>
      <w:r w:rsidR="00EF381D">
        <w:rPr>
          <w:szCs w:val="24"/>
        </w:rPr>
        <w:t>online</w:t>
      </w:r>
      <w:r>
        <w:rPr>
          <w:szCs w:val="24"/>
          <w:lang w:val="haw-US"/>
        </w:rPr>
        <w:t xml:space="preserve">. </w:t>
      </w:r>
      <w:r w:rsidR="00773505">
        <w:rPr>
          <w:szCs w:val="24"/>
        </w:rPr>
        <w:t>However, a</w:t>
      </w:r>
      <w:r w:rsidR="000B0409">
        <w:rPr>
          <w:szCs w:val="24"/>
        </w:rPr>
        <w:t xml:space="preserve">n </w:t>
      </w:r>
      <w:r w:rsidR="000B0409">
        <w:rPr>
          <w:szCs w:val="24"/>
          <w:lang w:val="haw-US"/>
        </w:rPr>
        <w:t xml:space="preserve">OFFICIAL </w:t>
      </w:r>
      <w:r w:rsidR="000B0409" w:rsidRPr="00F121F9">
        <w:rPr>
          <w:caps/>
          <w:szCs w:val="24"/>
        </w:rPr>
        <w:t>REGISTRATION form</w:t>
      </w:r>
      <w:r w:rsidR="000B0409">
        <w:rPr>
          <w:caps/>
          <w:szCs w:val="24"/>
          <w:lang w:val="haw-US"/>
        </w:rPr>
        <w:t xml:space="preserve"> </w:t>
      </w:r>
      <w:r w:rsidR="000B0409" w:rsidRPr="00F205D2">
        <w:rPr>
          <w:szCs w:val="24"/>
        </w:rPr>
        <w:t>can also be made available</w:t>
      </w:r>
      <w:r w:rsidR="000B0409">
        <w:rPr>
          <w:szCs w:val="24"/>
        </w:rPr>
        <w:t xml:space="preserve"> for those who do not have online access/capability</w:t>
      </w:r>
      <w:r w:rsidR="00391D4E">
        <w:rPr>
          <w:szCs w:val="24"/>
        </w:rPr>
        <w:t xml:space="preserve">. </w:t>
      </w:r>
      <w:r w:rsidR="00773505">
        <w:rPr>
          <w:szCs w:val="24"/>
        </w:rPr>
        <w:t>Check</w:t>
      </w:r>
      <w:r w:rsidR="00F121F9">
        <w:rPr>
          <w:szCs w:val="24"/>
          <w:lang w:val="haw-US"/>
        </w:rPr>
        <w:t xml:space="preserve"> contributions</w:t>
      </w:r>
      <w:r w:rsidR="00B73C8F">
        <w:rPr>
          <w:szCs w:val="24"/>
        </w:rPr>
        <w:t xml:space="preserve"> </w:t>
      </w:r>
      <w:r w:rsidR="00F121F9">
        <w:rPr>
          <w:szCs w:val="24"/>
          <w:lang w:val="haw-US"/>
        </w:rPr>
        <w:t xml:space="preserve">must be accompanied </w:t>
      </w:r>
      <w:proofErr w:type="gramStart"/>
      <w:r w:rsidR="00F121F9">
        <w:rPr>
          <w:szCs w:val="24"/>
          <w:lang w:val="haw-US"/>
        </w:rPr>
        <w:t>with</w:t>
      </w:r>
      <w:proofErr w:type="gramEnd"/>
      <w:r w:rsidR="00F121F9">
        <w:rPr>
          <w:szCs w:val="24"/>
          <w:lang w:val="haw-US"/>
        </w:rPr>
        <w:t xml:space="preserve"> </w:t>
      </w:r>
      <w:r w:rsidR="006B5251">
        <w:rPr>
          <w:szCs w:val="24"/>
        </w:rPr>
        <w:t>an OFFICIAL REGISTRATION FORM</w:t>
      </w:r>
      <w:r w:rsidR="00F121F9">
        <w:rPr>
          <w:szCs w:val="24"/>
          <w:lang w:val="haw-US"/>
        </w:rPr>
        <w:t xml:space="preserve"> or Recruiter Summary Sheet</w:t>
      </w:r>
      <w:r w:rsidR="00391D4E">
        <w:rPr>
          <w:szCs w:val="24"/>
          <w:lang w:val="haw-US"/>
        </w:rPr>
        <w:t xml:space="preserve">. </w:t>
      </w:r>
      <w:r>
        <w:rPr>
          <w:szCs w:val="24"/>
          <w:lang w:val="haw-US"/>
        </w:rPr>
        <w:t>These</w:t>
      </w:r>
      <w:r w:rsidR="006B5251">
        <w:rPr>
          <w:szCs w:val="24"/>
        </w:rPr>
        <w:t xml:space="preserve"> f</w:t>
      </w:r>
      <w:r w:rsidR="00F121F9">
        <w:rPr>
          <w:szCs w:val="24"/>
          <w:lang w:val="haw-US"/>
        </w:rPr>
        <w:t xml:space="preserve">orms can be </w:t>
      </w:r>
      <w:r>
        <w:rPr>
          <w:szCs w:val="24"/>
          <w:lang w:val="haw-US"/>
        </w:rPr>
        <w:t xml:space="preserve">downloaded for print </w:t>
      </w:r>
      <w:r w:rsidR="006D4DDE">
        <w:rPr>
          <w:szCs w:val="24"/>
        </w:rPr>
        <w:t>on the Chari</w:t>
      </w:r>
      <w:r w:rsidR="009312BC">
        <w:rPr>
          <w:szCs w:val="24"/>
        </w:rPr>
        <w:t xml:space="preserve">ty Walk, Maui event page at </w:t>
      </w:r>
      <w:hyperlink r:id="rId17" w:history="1">
        <w:r w:rsidRPr="000032FA">
          <w:rPr>
            <w:rStyle w:val="Hyperlink"/>
            <w:szCs w:val="24"/>
            <w:lang w:val="haw-US"/>
          </w:rPr>
          <w:t>www.</w:t>
        </w:r>
        <w:r w:rsidRPr="000032FA">
          <w:rPr>
            <w:rStyle w:val="Hyperlink"/>
            <w:szCs w:val="24"/>
          </w:rPr>
          <w:t>mauihla.org/events</w:t>
        </w:r>
      </w:hyperlink>
      <w:r>
        <w:rPr>
          <w:szCs w:val="24"/>
          <w:lang w:val="haw-US"/>
        </w:rPr>
        <w:t xml:space="preserve"> </w:t>
      </w:r>
      <w:r w:rsidR="009312BC">
        <w:rPr>
          <w:szCs w:val="24"/>
        </w:rPr>
        <w:t>.</w:t>
      </w:r>
    </w:p>
    <w:p w14:paraId="63A99794" w14:textId="77777777" w:rsidR="00BF273E" w:rsidRDefault="00BF273E" w:rsidP="00F121F9">
      <w:pPr>
        <w:spacing w:after="0" w:line="240" w:lineRule="auto"/>
        <w:rPr>
          <w:szCs w:val="24"/>
        </w:rPr>
      </w:pPr>
    </w:p>
    <w:p w14:paraId="028B55C7" w14:textId="3F2BBB04" w:rsidR="006B5251" w:rsidRDefault="00800CEB" w:rsidP="00F121F9">
      <w:pPr>
        <w:spacing w:after="0" w:line="240" w:lineRule="auto"/>
        <w:rPr>
          <w:szCs w:val="24"/>
        </w:rPr>
      </w:pPr>
      <w:r w:rsidRPr="007117B9">
        <w:rPr>
          <w:szCs w:val="24"/>
        </w:rPr>
        <w:t xml:space="preserve">Please be sure to make copies </w:t>
      </w:r>
      <w:proofErr w:type="gramStart"/>
      <w:r w:rsidRPr="007117B9">
        <w:rPr>
          <w:szCs w:val="24"/>
        </w:rPr>
        <w:t>for</w:t>
      </w:r>
      <w:proofErr w:type="gramEnd"/>
      <w:r w:rsidRPr="007117B9">
        <w:rPr>
          <w:szCs w:val="24"/>
        </w:rPr>
        <w:t xml:space="preserve"> your records before submitting them to Charity Walk headquarters!</w:t>
      </w:r>
    </w:p>
    <w:p w14:paraId="6DC47FB6" w14:textId="7834EA62" w:rsidR="00B73C8F" w:rsidRDefault="00C26B97" w:rsidP="00F121F9">
      <w:pPr>
        <w:spacing w:after="0" w:line="240" w:lineRule="auto"/>
        <w:rPr>
          <w:szCs w:val="24"/>
        </w:rPr>
      </w:pPr>
      <w:r>
        <w:rPr>
          <w:szCs w:val="24"/>
        </w:rPr>
        <w:t>Physical g</w:t>
      </w:r>
      <w:r w:rsidR="00B73C8F">
        <w:rPr>
          <w:szCs w:val="24"/>
        </w:rPr>
        <w:t>roup registration</w:t>
      </w:r>
      <w:r>
        <w:rPr>
          <w:szCs w:val="24"/>
        </w:rPr>
        <w:t xml:space="preserve"> packets </w:t>
      </w:r>
      <w:r w:rsidR="00773505">
        <w:rPr>
          <w:szCs w:val="24"/>
        </w:rPr>
        <w:t xml:space="preserve">may be </w:t>
      </w:r>
      <w:r w:rsidR="00246BC8">
        <w:rPr>
          <w:szCs w:val="24"/>
        </w:rPr>
        <w:t xml:space="preserve">submitted to the CW Headquarters in Wailuku during designated </w:t>
      </w:r>
      <w:r w:rsidR="00773505">
        <w:rPr>
          <w:szCs w:val="24"/>
        </w:rPr>
        <w:t>drop</w:t>
      </w:r>
      <w:r w:rsidR="00246BC8">
        <w:rPr>
          <w:szCs w:val="24"/>
        </w:rPr>
        <w:t>-</w:t>
      </w:r>
      <w:r w:rsidR="00773505">
        <w:rPr>
          <w:szCs w:val="24"/>
        </w:rPr>
        <w:t xml:space="preserve">off </w:t>
      </w:r>
      <w:r w:rsidR="00246BC8">
        <w:rPr>
          <w:szCs w:val="24"/>
        </w:rPr>
        <w:t>hours</w:t>
      </w:r>
      <w:r w:rsidR="00391D4E">
        <w:rPr>
          <w:szCs w:val="24"/>
        </w:rPr>
        <w:t xml:space="preserve">. </w:t>
      </w:r>
      <w:r w:rsidR="00B73C8F">
        <w:rPr>
          <w:szCs w:val="24"/>
        </w:rPr>
        <w:t xml:space="preserve">Your Deposit envelope </w:t>
      </w:r>
      <w:r w:rsidR="00B73C8F" w:rsidRPr="005209FC">
        <w:rPr>
          <w:b/>
          <w:bCs/>
          <w:szCs w:val="24"/>
        </w:rPr>
        <w:t>must</w:t>
      </w:r>
      <w:r w:rsidR="00B73C8F">
        <w:rPr>
          <w:szCs w:val="24"/>
        </w:rPr>
        <w:t xml:space="preserve"> include the following:</w:t>
      </w:r>
    </w:p>
    <w:p w14:paraId="26646520" w14:textId="77777777" w:rsidR="00F121F9" w:rsidRDefault="00F121F9" w:rsidP="00F121F9">
      <w:pPr>
        <w:spacing w:after="0" w:line="240" w:lineRule="auto"/>
        <w:rPr>
          <w:szCs w:val="24"/>
        </w:rPr>
      </w:pPr>
    </w:p>
    <w:tbl>
      <w:tblPr>
        <w:tblStyle w:val="TableGrid"/>
        <w:tblW w:w="11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9115"/>
      </w:tblGrid>
      <w:tr w:rsidR="00895379" w14:paraId="23817D6F" w14:textId="77777777" w:rsidTr="00892D31">
        <w:tc>
          <w:tcPr>
            <w:tcW w:w="2070" w:type="dxa"/>
          </w:tcPr>
          <w:p w14:paraId="4D6088F1" w14:textId="3AA4F962" w:rsidR="00895379" w:rsidRPr="00AD3E22" w:rsidRDefault="00B73C8F" w:rsidP="001448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OFFICIAL REGISTRATION </w:t>
            </w:r>
            <w:r w:rsidR="0014485B" w:rsidRPr="00AD3E22">
              <w:rPr>
                <w:b/>
                <w:szCs w:val="24"/>
              </w:rPr>
              <w:t>FORM</w:t>
            </w:r>
          </w:p>
        </w:tc>
        <w:tc>
          <w:tcPr>
            <w:tcW w:w="9115" w:type="dxa"/>
          </w:tcPr>
          <w:p w14:paraId="0B726D68" w14:textId="71FEBA8E" w:rsidR="00B73C8F" w:rsidRPr="0034467F" w:rsidRDefault="00895379" w:rsidP="00895379">
            <w:pPr>
              <w:rPr>
                <w:szCs w:val="24"/>
              </w:rPr>
            </w:pPr>
            <w:r w:rsidRPr="00AD3E22">
              <w:rPr>
                <w:szCs w:val="24"/>
              </w:rPr>
              <w:t>The</w:t>
            </w:r>
            <w:r w:rsidR="0069571D" w:rsidRPr="00AD3E22">
              <w:rPr>
                <w:szCs w:val="24"/>
              </w:rPr>
              <w:t xml:space="preserve"> </w:t>
            </w:r>
            <w:r w:rsidR="00B73C8F">
              <w:rPr>
                <w:szCs w:val="24"/>
              </w:rPr>
              <w:t xml:space="preserve">OFFICIAL REGISTRATION </w:t>
            </w:r>
            <w:r w:rsidR="0069571D" w:rsidRPr="00AD3E22">
              <w:rPr>
                <w:szCs w:val="24"/>
              </w:rPr>
              <w:t xml:space="preserve">FORM </w:t>
            </w:r>
            <w:r w:rsidR="004047AB">
              <w:rPr>
                <w:szCs w:val="24"/>
                <w:lang w:val="haw-US"/>
              </w:rPr>
              <w:t>is</w:t>
            </w:r>
            <w:r w:rsidR="00F121F9">
              <w:rPr>
                <w:szCs w:val="24"/>
                <w:lang w:val="haw-US"/>
              </w:rPr>
              <w:t xml:space="preserve"> for </w:t>
            </w:r>
            <w:r w:rsidR="00F121F9" w:rsidRPr="0034467F">
              <w:rPr>
                <w:szCs w:val="24"/>
                <w:lang w:val="haw-US"/>
              </w:rPr>
              <w:t xml:space="preserve">those </w:t>
            </w:r>
            <w:r w:rsidR="003D6D07" w:rsidRPr="0034467F">
              <w:rPr>
                <w:szCs w:val="24"/>
              </w:rPr>
              <w:t>participants</w:t>
            </w:r>
            <w:r w:rsidR="004047AB" w:rsidRPr="0034467F">
              <w:rPr>
                <w:szCs w:val="24"/>
              </w:rPr>
              <w:t xml:space="preserve"> </w:t>
            </w:r>
            <w:r w:rsidR="004047AB" w:rsidRPr="0034467F">
              <w:rPr>
                <w:szCs w:val="24"/>
                <w:lang w:val="haw-US"/>
              </w:rPr>
              <w:t>who</w:t>
            </w:r>
            <w:r w:rsidR="00C26B97" w:rsidRPr="0034467F">
              <w:rPr>
                <w:szCs w:val="24"/>
                <w:lang w:val="haw-US"/>
              </w:rPr>
              <w:t xml:space="preserve"> do not have online access/capability </w:t>
            </w:r>
            <w:r w:rsidR="00C26B97" w:rsidRPr="0034467F">
              <w:rPr>
                <w:szCs w:val="24"/>
              </w:rPr>
              <w:t xml:space="preserve">and are unable to </w:t>
            </w:r>
            <w:r w:rsidR="00F121F9" w:rsidRPr="0034467F">
              <w:rPr>
                <w:szCs w:val="24"/>
                <w:lang w:val="haw-US"/>
              </w:rPr>
              <w:t>register online</w:t>
            </w:r>
            <w:r w:rsidR="00391D4E" w:rsidRPr="0034467F">
              <w:rPr>
                <w:szCs w:val="24"/>
                <w:lang w:val="haw-US"/>
              </w:rPr>
              <w:t xml:space="preserve">. </w:t>
            </w:r>
            <w:r w:rsidR="00F121F9" w:rsidRPr="0034467F">
              <w:rPr>
                <w:szCs w:val="24"/>
                <w:lang w:val="haw-US"/>
              </w:rPr>
              <w:t xml:space="preserve">These </w:t>
            </w:r>
            <w:r w:rsidR="00F121F9" w:rsidRPr="0034467F">
              <w:rPr>
                <w:szCs w:val="24"/>
              </w:rPr>
              <w:t>participants</w:t>
            </w:r>
            <w:r w:rsidR="000C2C42" w:rsidRPr="0034467F">
              <w:rPr>
                <w:szCs w:val="24"/>
              </w:rPr>
              <w:t xml:space="preserve"> are to complete</w:t>
            </w:r>
            <w:r w:rsidR="00F121F9" w:rsidRPr="0034467F">
              <w:rPr>
                <w:szCs w:val="24"/>
                <w:lang w:val="haw-US"/>
              </w:rPr>
              <w:t xml:space="preserve"> and sign</w:t>
            </w:r>
            <w:r w:rsidR="000C2C42" w:rsidRPr="0034467F">
              <w:rPr>
                <w:szCs w:val="24"/>
              </w:rPr>
              <w:t xml:space="preserve"> this pledge form </w:t>
            </w:r>
            <w:r w:rsidR="00BE6459">
              <w:rPr>
                <w:szCs w:val="24"/>
              </w:rPr>
              <w:t>before</w:t>
            </w:r>
            <w:r w:rsidR="000C2C42" w:rsidRPr="0034467F">
              <w:rPr>
                <w:szCs w:val="24"/>
              </w:rPr>
              <w:t xml:space="preserve"> submitting it to the organization</w:t>
            </w:r>
            <w:r w:rsidR="00212A97" w:rsidRPr="0034467F">
              <w:rPr>
                <w:szCs w:val="24"/>
              </w:rPr>
              <w:t>’s</w:t>
            </w:r>
            <w:r w:rsidR="00F121F9" w:rsidRPr="0034467F">
              <w:rPr>
                <w:szCs w:val="24"/>
              </w:rPr>
              <w:t xml:space="preserve"> Recruiter. </w:t>
            </w:r>
            <w:r w:rsidR="004E3B64" w:rsidRPr="0034467F">
              <w:rPr>
                <w:szCs w:val="24"/>
              </w:rPr>
              <w:t xml:space="preserve">  </w:t>
            </w:r>
          </w:p>
          <w:p w14:paraId="3FDBD8D1" w14:textId="77777777" w:rsidR="004E3B64" w:rsidRPr="0034467F" w:rsidRDefault="00B73C8F" w:rsidP="00B73C8F">
            <w:pPr>
              <w:jc w:val="center"/>
              <w:rPr>
                <w:i/>
                <w:szCs w:val="24"/>
                <w:u w:val="single"/>
              </w:rPr>
            </w:pPr>
            <w:r w:rsidRPr="0034467F">
              <w:rPr>
                <w:i/>
                <w:szCs w:val="24"/>
                <w:u w:val="single"/>
              </w:rPr>
              <w:t>TIPS FOR THE RECRUITER</w:t>
            </w:r>
          </w:p>
          <w:p w14:paraId="2219CE79" w14:textId="7F4C8626" w:rsidR="00895379" w:rsidRPr="0034467F" w:rsidRDefault="00BE6459" w:rsidP="004D78E0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>Before</w:t>
            </w:r>
            <w:r w:rsidR="004E3B64" w:rsidRPr="0034467F">
              <w:rPr>
                <w:szCs w:val="24"/>
              </w:rPr>
              <w:t xml:space="preserve"> distributing</w:t>
            </w:r>
            <w:r w:rsidR="00B73C8F" w:rsidRPr="0034467F">
              <w:rPr>
                <w:szCs w:val="24"/>
              </w:rPr>
              <w:t xml:space="preserve"> the</w:t>
            </w:r>
            <w:r w:rsidR="004E3B64" w:rsidRPr="0034467F">
              <w:rPr>
                <w:szCs w:val="24"/>
              </w:rPr>
              <w:t xml:space="preserve"> </w:t>
            </w:r>
            <w:r w:rsidR="00C26B97" w:rsidRPr="0034467F">
              <w:rPr>
                <w:szCs w:val="24"/>
              </w:rPr>
              <w:t xml:space="preserve">OFFICIAL REGISTRATION FORM </w:t>
            </w:r>
            <w:r w:rsidR="004E3B64" w:rsidRPr="0034467F">
              <w:rPr>
                <w:szCs w:val="24"/>
              </w:rPr>
              <w:t xml:space="preserve">among your employees or partners, please clearly </w:t>
            </w:r>
            <w:r w:rsidR="00B73C8F" w:rsidRPr="0034467F">
              <w:rPr>
                <w:szCs w:val="24"/>
              </w:rPr>
              <w:t>fill in</w:t>
            </w:r>
            <w:r w:rsidR="004E3B64" w:rsidRPr="0034467F">
              <w:rPr>
                <w:szCs w:val="24"/>
              </w:rPr>
              <w:t xml:space="preserve"> your </w:t>
            </w:r>
            <w:r>
              <w:rPr>
                <w:szCs w:val="24"/>
              </w:rPr>
              <w:t>o</w:t>
            </w:r>
            <w:r w:rsidR="004A7A2A" w:rsidRPr="0034467F">
              <w:rPr>
                <w:szCs w:val="24"/>
              </w:rPr>
              <w:t>rganization/</w:t>
            </w:r>
            <w:r>
              <w:rPr>
                <w:szCs w:val="24"/>
              </w:rPr>
              <w:t>c</w:t>
            </w:r>
            <w:r w:rsidR="004A7A2A" w:rsidRPr="0034467F">
              <w:rPr>
                <w:szCs w:val="24"/>
              </w:rPr>
              <w:t xml:space="preserve">ompany </w:t>
            </w:r>
            <w:r w:rsidR="00B73C8F" w:rsidRPr="0034467F">
              <w:rPr>
                <w:szCs w:val="24"/>
              </w:rPr>
              <w:t xml:space="preserve">name </w:t>
            </w:r>
            <w:r w:rsidR="009E353D" w:rsidRPr="0034467F">
              <w:rPr>
                <w:szCs w:val="24"/>
              </w:rPr>
              <w:t>at</w:t>
            </w:r>
            <w:r w:rsidR="004A7A2A" w:rsidRPr="0034467F">
              <w:rPr>
                <w:szCs w:val="24"/>
              </w:rPr>
              <w:t xml:space="preserve"> the </w:t>
            </w:r>
            <w:r w:rsidR="00B73C8F" w:rsidRPr="0034467F">
              <w:rPr>
                <w:szCs w:val="24"/>
              </w:rPr>
              <w:t>top</w:t>
            </w:r>
            <w:r w:rsidR="00C6602A" w:rsidRPr="0034467F">
              <w:rPr>
                <w:szCs w:val="24"/>
              </w:rPr>
              <w:t xml:space="preserve"> of all forms.</w:t>
            </w:r>
          </w:p>
          <w:p w14:paraId="5312BD6A" w14:textId="3582F09E" w:rsidR="004A7A2A" w:rsidRPr="0034467F" w:rsidRDefault="004A7A2A" w:rsidP="004D78E0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4467F">
              <w:rPr>
                <w:szCs w:val="24"/>
              </w:rPr>
              <w:t>Set a deadline</w:t>
            </w:r>
            <w:r w:rsidR="00C6602A" w:rsidRPr="0034467F">
              <w:rPr>
                <w:szCs w:val="24"/>
              </w:rPr>
              <w:t xml:space="preserve"> for your participants</w:t>
            </w:r>
            <w:r w:rsidR="008F02FE" w:rsidRPr="0034467F">
              <w:rPr>
                <w:szCs w:val="24"/>
              </w:rPr>
              <w:t xml:space="preserve"> a few days </w:t>
            </w:r>
            <w:r w:rsidR="00BE6459">
              <w:rPr>
                <w:szCs w:val="24"/>
              </w:rPr>
              <w:t>before</w:t>
            </w:r>
            <w:r w:rsidR="008F02FE" w:rsidRPr="0034467F">
              <w:rPr>
                <w:szCs w:val="24"/>
              </w:rPr>
              <w:t xml:space="preserve"> the </w:t>
            </w:r>
            <w:r w:rsidR="00C26B97" w:rsidRPr="0034467F">
              <w:rPr>
                <w:szCs w:val="24"/>
              </w:rPr>
              <w:t>group packet submission</w:t>
            </w:r>
            <w:r w:rsidR="008F02FE" w:rsidRPr="0034467F">
              <w:rPr>
                <w:szCs w:val="24"/>
              </w:rPr>
              <w:t xml:space="preserve"> deadline</w:t>
            </w:r>
            <w:r w:rsidR="00C6602A" w:rsidRPr="0034467F">
              <w:rPr>
                <w:szCs w:val="24"/>
              </w:rPr>
              <w:t xml:space="preserve"> to allow </w:t>
            </w:r>
            <w:r w:rsidR="00B73C8F" w:rsidRPr="0034467F">
              <w:rPr>
                <w:szCs w:val="24"/>
              </w:rPr>
              <w:t>yourself</w:t>
            </w:r>
            <w:r w:rsidR="00C6602A" w:rsidRPr="0034467F">
              <w:rPr>
                <w:szCs w:val="24"/>
              </w:rPr>
              <w:t xml:space="preserve"> time to log and calculate your </w:t>
            </w:r>
            <w:r w:rsidR="00DF0067" w:rsidRPr="0034467F">
              <w:rPr>
                <w:szCs w:val="24"/>
              </w:rPr>
              <w:t>organization’s</w:t>
            </w:r>
            <w:r w:rsidR="00C6602A" w:rsidRPr="0034467F">
              <w:rPr>
                <w:szCs w:val="24"/>
              </w:rPr>
              <w:t xml:space="preserve"> totals</w:t>
            </w:r>
            <w:r w:rsidR="00A62190" w:rsidRPr="0034467F">
              <w:rPr>
                <w:szCs w:val="24"/>
                <w:lang w:val="haw-US"/>
              </w:rPr>
              <w:t xml:space="preserve"> before the submission deadline.</w:t>
            </w:r>
          </w:p>
          <w:p w14:paraId="10F973F6" w14:textId="16DE723E" w:rsidR="00C6602A" w:rsidRPr="0034467F" w:rsidRDefault="00C6602A" w:rsidP="00892D31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4467F">
              <w:rPr>
                <w:szCs w:val="24"/>
              </w:rPr>
              <w:t>When c</w:t>
            </w:r>
            <w:r w:rsidR="00FD1F48" w:rsidRPr="0034467F">
              <w:rPr>
                <w:szCs w:val="24"/>
              </w:rPr>
              <w:t>ollect</w:t>
            </w:r>
            <w:r w:rsidRPr="0034467F">
              <w:rPr>
                <w:szCs w:val="24"/>
              </w:rPr>
              <w:t>ing</w:t>
            </w:r>
            <w:r w:rsidR="00FD1F48" w:rsidRPr="0034467F">
              <w:rPr>
                <w:szCs w:val="24"/>
              </w:rPr>
              <w:t xml:space="preserve"> </w:t>
            </w:r>
            <w:r w:rsidR="00C26B97" w:rsidRPr="0034467F">
              <w:rPr>
                <w:szCs w:val="24"/>
              </w:rPr>
              <w:t>registration forms</w:t>
            </w:r>
            <w:r w:rsidR="00FD1F48" w:rsidRPr="0034467F">
              <w:rPr>
                <w:szCs w:val="24"/>
              </w:rPr>
              <w:t xml:space="preserve"> </w:t>
            </w:r>
            <w:r w:rsidR="004A7A2A" w:rsidRPr="0034467F">
              <w:rPr>
                <w:szCs w:val="24"/>
              </w:rPr>
              <w:t xml:space="preserve">and pledges from each </w:t>
            </w:r>
            <w:r w:rsidR="00FD1F48" w:rsidRPr="0034467F">
              <w:rPr>
                <w:szCs w:val="24"/>
              </w:rPr>
              <w:t>participant</w:t>
            </w:r>
            <w:r w:rsidRPr="0034467F">
              <w:rPr>
                <w:szCs w:val="24"/>
              </w:rPr>
              <w:t>,</w:t>
            </w:r>
            <w:r w:rsidR="00FD1F48" w:rsidRPr="0034467F">
              <w:rPr>
                <w:szCs w:val="24"/>
              </w:rPr>
              <w:t xml:space="preserve"> </w:t>
            </w:r>
            <w:r w:rsidRPr="0034467F">
              <w:rPr>
                <w:szCs w:val="24"/>
              </w:rPr>
              <w:t>make sure the</w:t>
            </w:r>
            <w:r w:rsidR="004A7A2A" w:rsidRPr="0034467F">
              <w:rPr>
                <w:szCs w:val="24"/>
              </w:rPr>
              <w:t xml:space="preserve"> participant information and signature portion have</w:t>
            </w:r>
            <w:r w:rsidRPr="0034467F">
              <w:rPr>
                <w:szCs w:val="24"/>
              </w:rPr>
              <w:t xml:space="preserve"> been completed and match their pledges with their TOTAL raised at the bottom of the form.</w:t>
            </w:r>
          </w:p>
          <w:p w14:paraId="4CE25FC9" w14:textId="36B50DDF" w:rsidR="00FD1F48" w:rsidRPr="00AD3E22" w:rsidRDefault="00BE6459" w:rsidP="00F121F9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>Log</w:t>
            </w:r>
            <w:r w:rsidR="00C6602A" w:rsidRPr="0034467F">
              <w:rPr>
                <w:szCs w:val="24"/>
              </w:rPr>
              <w:t xml:space="preserve"> each </w:t>
            </w:r>
            <w:r w:rsidR="00DF0067" w:rsidRPr="0034467F">
              <w:rPr>
                <w:szCs w:val="24"/>
              </w:rPr>
              <w:t>participant’s</w:t>
            </w:r>
            <w:r w:rsidR="00C6602A" w:rsidRPr="0034467F">
              <w:rPr>
                <w:szCs w:val="24"/>
              </w:rPr>
              <w:t xml:space="preserve"> name an</w:t>
            </w:r>
            <w:r w:rsidR="00C6602A" w:rsidRPr="00AD3E22">
              <w:rPr>
                <w:szCs w:val="24"/>
              </w:rPr>
              <w:t>d pledges on</w:t>
            </w:r>
            <w:r w:rsidR="00FD1F48" w:rsidRPr="00AD3E22">
              <w:rPr>
                <w:szCs w:val="24"/>
              </w:rPr>
              <w:t xml:space="preserve"> your RECRUITER SUMMARY SHEET accordingly.</w:t>
            </w:r>
          </w:p>
        </w:tc>
      </w:tr>
      <w:tr w:rsidR="00EF0614" w14:paraId="5C0F1B27" w14:textId="77777777" w:rsidTr="00892D31">
        <w:tc>
          <w:tcPr>
            <w:tcW w:w="2070" w:type="dxa"/>
          </w:tcPr>
          <w:p w14:paraId="39B5D5E1" w14:textId="77777777" w:rsidR="00EF0614" w:rsidRDefault="00EF0614" w:rsidP="00555D86">
            <w:pPr>
              <w:rPr>
                <w:b/>
                <w:szCs w:val="24"/>
              </w:rPr>
            </w:pPr>
          </w:p>
        </w:tc>
        <w:tc>
          <w:tcPr>
            <w:tcW w:w="9115" w:type="dxa"/>
          </w:tcPr>
          <w:p w14:paraId="0FDAE851" w14:textId="77777777" w:rsidR="00EF0614" w:rsidRPr="00EF0614" w:rsidRDefault="00EF0614" w:rsidP="00EF0614">
            <w:pPr>
              <w:rPr>
                <w:szCs w:val="24"/>
              </w:rPr>
            </w:pPr>
          </w:p>
        </w:tc>
      </w:tr>
      <w:tr w:rsidR="00EF0614" w14:paraId="5E5E9DDF" w14:textId="77777777" w:rsidTr="00892D31">
        <w:tc>
          <w:tcPr>
            <w:tcW w:w="2070" w:type="dxa"/>
          </w:tcPr>
          <w:p w14:paraId="4A919C0E" w14:textId="77777777" w:rsidR="00EF0614" w:rsidRDefault="0014485B" w:rsidP="00555D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RECRUITER SUMMARY SHEET</w:t>
            </w:r>
          </w:p>
        </w:tc>
        <w:tc>
          <w:tcPr>
            <w:tcW w:w="9115" w:type="dxa"/>
          </w:tcPr>
          <w:p w14:paraId="4F1CACB6" w14:textId="6E0739EC" w:rsidR="00764D12" w:rsidRPr="00764D12" w:rsidRDefault="00294B4C" w:rsidP="00764D12">
            <w:pPr>
              <w:rPr>
                <w:szCs w:val="24"/>
              </w:rPr>
            </w:pPr>
            <w:r w:rsidRPr="00294B4C">
              <w:rPr>
                <w:szCs w:val="24"/>
              </w:rPr>
              <w:t>The</w:t>
            </w:r>
            <w:r>
              <w:rPr>
                <w:caps/>
                <w:szCs w:val="24"/>
              </w:rPr>
              <w:t xml:space="preserve"> </w:t>
            </w:r>
            <w:r w:rsidR="00764D12" w:rsidRPr="00764D12">
              <w:rPr>
                <w:caps/>
                <w:szCs w:val="24"/>
              </w:rPr>
              <w:t>Recruiter Summary Sheet</w:t>
            </w:r>
            <w:r w:rsidR="00764D12" w:rsidRPr="00764D1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tracks your </w:t>
            </w:r>
            <w:proofErr w:type="gramStart"/>
            <w:r>
              <w:rPr>
                <w:szCs w:val="24"/>
              </w:rPr>
              <w:t>participants</w:t>
            </w:r>
            <w:proofErr w:type="gramEnd"/>
            <w:r w:rsidR="00F121F9">
              <w:rPr>
                <w:szCs w:val="24"/>
                <w:lang w:val="haw-US"/>
              </w:rPr>
              <w:t xml:space="preserve"> and </w:t>
            </w:r>
            <w:r>
              <w:rPr>
                <w:szCs w:val="24"/>
              </w:rPr>
              <w:t>the</w:t>
            </w:r>
            <w:r w:rsidR="00723EBD">
              <w:rPr>
                <w:szCs w:val="24"/>
              </w:rPr>
              <w:t>ir total pledge/fundraising amount</w:t>
            </w:r>
            <w:r>
              <w:rPr>
                <w:szCs w:val="24"/>
              </w:rPr>
              <w:t xml:space="preserve"> collect</w:t>
            </w:r>
            <w:r w:rsidR="006D1D04">
              <w:rPr>
                <w:szCs w:val="24"/>
                <w:lang w:val="haw-US"/>
              </w:rPr>
              <w:t>ed</w:t>
            </w:r>
            <w:r w:rsidR="00F121F9">
              <w:rPr>
                <w:szCs w:val="24"/>
                <w:lang w:val="haw-US"/>
              </w:rPr>
              <w:t xml:space="preserve"> as well as your in-house fundraisers on behalf of Charity Walk</w:t>
            </w:r>
            <w:r w:rsidR="006D1D04">
              <w:rPr>
                <w:szCs w:val="24"/>
                <w:lang w:val="haw-US"/>
              </w:rPr>
              <w:t>.</w:t>
            </w:r>
            <w:r>
              <w:rPr>
                <w:szCs w:val="24"/>
              </w:rPr>
              <w:t xml:space="preserve">  This for</w:t>
            </w:r>
            <w:r w:rsidR="006D1D04">
              <w:rPr>
                <w:szCs w:val="24"/>
                <w:lang w:val="haw-US"/>
              </w:rPr>
              <w:t>m</w:t>
            </w:r>
            <w:r>
              <w:rPr>
                <w:szCs w:val="24"/>
              </w:rPr>
              <w:t xml:space="preserve"> </w:t>
            </w:r>
            <w:r w:rsidRPr="00294B4C">
              <w:rPr>
                <w:b/>
                <w:szCs w:val="24"/>
              </w:rPr>
              <w:t>MUST</w:t>
            </w:r>
            <w:r w:rsidR="00764D12" w:rsidRPr="00764D12">
              <w:rPr>
                <w:szCs w:val="24"/>
              </w:rPr>
              <w:t xml:space="preserve"> be completed and submitted when</w:t>
            </w:r>
            <w:r w:rsidR="00F121F9">
              <w:rPr>
                <w:szCs w:val="24"/>
                <w:lang w:val="haw-US"/>
              </w:rPr>
              <w:t xml:space="preserve"> cash or check contributions </w:t>
            </w:r>
            <w:r w:rsidR="00764D12" w:rsidRPr="00764D12">
              <w:rPr>
                <w:szCs w:val="24"/>
              </w:rPr>
              <w:t>are</w:t>
            </w:r>
            <w:r w:rsidR="00F121F9">
              <w:rPr>
                <w:szCs w:val="24"/>
                <w:lang w:val="haw-US"/>
              </w:rPr>
              <w:t xml:space="preserve"> to be</w:t>
            </w:r>
            <w:r w:rsidR="00764D12" w:rsidRPr="00764D12">
              <w:rPr>
                <w:szCs w:val="24"/>
              </w:rPr>
              <w:t xml:space="preserve"> turned </w:t>
            </w:r>
            <w:proofErr w:type="gramStart"/>
            <w:r w:rsidR="00764D12" w:rsidRPr="00764D12">
              <w:rPr>
                <w:szCs w:val="24"/>
              </w:rPr>
              <w:t>in to</w:t>
            </w:r>
            <w:proofErr w:type="gramEnd"/>
            <w:r w:rsidR="00764D12" w:rsidRPr="00764D12">
              <w:rPr>
                <w:szCs w:val="24"/>
              </w:rPr>
              <w:t xml:space="preserve"> </w:t>
            </w:r>
            <w:r w:rsidR="00F121F9">
              <w:rPr>
                <w:szCs w:val="24"/>
                <w:lang w:val="haw-US"/>
              </w:rPr>
              <w:t>Charity Walk.</w:t>
            </w:r>
            <w:r w:rsidR="00764D12" w:rsidRPr="00764D12">
              <w:rPr>
                <w:szCs w:val="24"/>
              </w:rPr>
              <w:t xml:space="preserve"> </w:t>
            </w:r>
            <w:r w:rsidR="00737AF7">
              <w:rPr>
                <w:szCs w:val="24"/>
              </w:rPr>
              <w:t>Here is</w:t>
            </w:r>
            <w:r w:rsidR="004F20B2">
              <w:rPr>
                <w:szCs w:val="24"/>
              </w:rPr>
              <w:t xml:space="preserve"> what to do:</w:t>
            </w:r>
          </w:p>
          <w:p w14:paraId="1A1AA3FA" w14:textId="29081575" w:rsidR="004F20B2" w:rsidRDefault="004F20B2" w:rsidP="00B73C8F">
            <w:pPr>
              <w:pStyle w:val="ListParagraph"/>
              <w:numPr>
                <w:ilvl w:val="0"/>
                <w:numId w:val="11"/>
              </w:numPr>
              <w:ind w:left="522" w:hanging="252"/>
              <w:rPr>
                <w:szCs w:val="24"/>
              </w:rPr>
            </w:pPr>
            <w:r w:rsidRPr="004F20B2">
              <w:rPr>
                <w:szCs w:val="24"/>
              </w:rPr>
              <w:t>Com</w:t>
            </w:r>
            <w:r w:rsidR="0002181F">
              <w:rPr>
                <w:szCs w:val="24"/>
              </w:rPr>
              <w:t>plete the company information at</w:t>
            </w:r>
            <w:r w:rsidRPr="004F20B2">
              <w:rPr>
                <w:szCs w:val="24"/>
              </w:rPr>
              <w:t xml:space="preserve"> the top </w:t>
            </w:r>
            <w:r>
              <w:rPr>
                <w:szCs w:val="24"/>
              </w:rPr>
              <w:t>of the page.</w:t>
            </w:r>
          </w:p>
          <w:p w14:paraId="0B1169D7" w14:textId="77777777" w:rsidR="0002181F" w:rsidRPr="0034467F" w:rsidRDefault="004F20B2" w:rsidP="00B73C8F">
            <w:pPr>
              <w:pStyle w:val="ListParagraph"/>
              <w:numPr>
                <w:ilvl w:val="0"/>
                <w:numId w:val="11"/>
              </w:numPr>
              <w:ind w:left="522" w:hanging="252"/>
              <w:rPr>
                <w:szCs w:val="24"/>
              </w:rPr>
            </w:pPr>
            <w:r w:rsidRPr="0034467F">
              <w:rPr>
                <w:szCs w:val="24"/>
              </w:rPr>
              <w:t xml:space="preserve">Collect </w:t>
            </w:r>
            <w:r w:rsidR="00B73C8F" w:rsidRPr="0034467F">
              <w:rPr>
                <w:szCs w:val="24"/>
              </w:rPr>
              <w:t>and</w:t>
            </w:r>
            <w:r w:rsidRPr="0034467F">
              <w:rPr>
                <w:szCs w:val="24"/>
              </w:rPr>
              <w:t xml:space="preserve"> verify pledges turned in by each participant </w:t>
            </w:r>
            <w:r w:rsidR="0002181F" w:rsidRPr="0034467F">
              <w:rPr>
                <w:szCs w:val="24"/>
              </w:rPr>
              <w:t>with their completed WALKER FORM.</w:t>
            </w:r>
          </w:p>
          <w:p w14:paraId="3616238A" w14:textId="371D9A7E" w:rsidR="0002181F" w:rsidRDefault="0002181F" w:rsidP="00B73C8F">
            <w:pPr>
              <w:pStyle w:val="ListParagraph"/>
              <w:numPr>
                <w:ilvl w:val="0"/>
                <w:numId w:val="11"/>
              </w:numPr>
              <w:ind w:left="522" w:hanging="252"/>
              <w:rPr>
                <w:szCs w:val="24"/>
              </w:rPr>
            </w:pPr>
            <w:r w:rsidRPr="0034467F">
              <w:rPr>
                <w:szCs w:val="24"/>
              </w:rPr>
              <w:t xml:space="preserve">Log </w:t>
            </w:r>
            <w:r w:rsidR="004F20B2" w:rsidRPr="0034467F">
              <w:rPr>
                <w:szCs w:val="24"/>
              </w:rPr>
              <w:t xml:space="preserve">and </w:t>
            </w:r>
            <w:r w:rsidR="00B6180B" w:rsidRPr="0034467F">
              <w:rPr>
                <w:szCs w:val="24"/>
              </w:rPr>
              <w:t>record</w:t>
            </w:r>
            <w:r w:rsidR="004F20B2" w:rsidRPr="0002181F">
              <w:rPr>
                <w:szCs w:val="24"/>
              </w:rPr>
              <w:t xml:space="preserve"> their</w:t>
            </w:r>
            <w:r w:rsidRPr="0002181F">
              <w:rPr>
                <w:szCs w:val="24"/>
              </w:rPr>
              <w:t xml:space="preserve"> </w:t>
            </w:r>
            <w:r w:rsidR="00BE6459">
              <w:rPr>
                <w:szCs w:val="24"/>
              </w:rPr>
              <w:t>n</w:t>
            </w:r>
            <w:r w:rsidRPr="0002181F">
              <w:rPr>
                <w:szCs w:val="24"/>
              </w:rPr>
              <w:t>ame and</w:t>
            </w:r>
            <w:r w:rsidR="004F20B2" w:rsidRPr="0002181F">
              <w:rPr>
                <w:szCs w:val="24"/>
              </w:rPr>
              <w:t xml:space="preserve"> </w:t>
            </w:r>
            <w:r w:rsidR="00BE6459">
              <w:rPr>
                <w:szCs w:val="24"/>
              </w:rPr>
              <w:t>t</w:t>
            </w:r>
            <w:r w:rsidR="004F20B2" w:rsidRPr="0002181F">
              <w:rPr>
                <w:szCs w:val="24"/>
              </w:rPr>
              <w:t xml:space="preserve">otal </w:t>
            </w:r>
            <w:r w:rsidR="00BE6459">
              <w:rPr>
                <w:szCs w:val="24"/>
              </w:rPr>
              <w:t>p</w:t>
            </w:r>
            <w:r w:rsidR="004F20B2" w:rsidRPr="0002181F">
              <w:rPr>
                <w:szCs w:val="24"/>
              </w:rPr>
              <w:t xml:space="preserve">ledges in </w:t>
            </w:r>
            <w:r w:rsidRPr="0002181F">
              <w:rPr>
                <w:szCs w:val="24"/>
              </w:rPr>
              <w:t xml:space="preserve">the corresponding </w:t>
            </w:r>
            <w:r w:rsidR="004F20B2" w:rsidRPr="0002181F">
              <w:rPr>
                <w:szCs w:val="24"/>
              </w:rPr>
              <w:t>column</w:t>
            </w:r>
            <w:r w:rsidRPr="0002181F">
              <w:rPr>
                <w:szCs w:val="24"/>
              </w:rPr>
              <w:t>s</w:t>
            </w:r>
            <w:r>
              <w:rPr>
                <w:szCs w:val="24"/>
              </w:rPr>
              <w:t>.</w:t>
            </w:r>
          </w:p>
          <w:p w14:paraId="0A5E3516" w14:textId="77777777" w:rsidR="00F121F9" w:rsidRPr="00F121F9" w:rsidRDefault="00F121F9" w:rsidP="00B73C8F">
            <w:pPr>
              <w:pStyle w:val="ListParagraph"/>
              <w:numPr>
                <w:ilvl w:val="0"/>
                <w:numId w:val="11"/>
              </w:numPr>
              <w:ind w:left="522" w:hanging="252"/>
              <w:rPr>
                <w:szCs w:val="24"/>
              </w:rPr>
            </w:pPr>
            <w:r>
              <w:rPr>
                <w:szCs w:val="24"/>
                <w:lang w:val="haw-US"/>
              </w:rPr>
              <w:t>Use the “Fundraiser” section to log monies raised through in-house fundraisers to benefit Charity Walk such as bake sales, car washes, etc.</w:t>
            </w:r>
          </w:p>
          <w:p w14:paraId="0ACA39D0" w14:textId="300A2C7B" w:rsidR="0070643F" w:rsidRPr="0002181F" w:rsidRDefault="0070643F" w:rsidP="00B73C8F">
            <w:pPr>
              <w:pStyle w:val="ListParagraph"/>
              <w:numPr>
                <w:ilvl w:val="0"/>
                <w:numId w:val="11"/>
              </w:numPr>
              <w:ind w:left="522" w:hanging="252"/>
              <w:rPr>
                <w:szCs w:val="24"/>
              </w:rPr>
            </w:pPr>
            <w:r w:rsidRPr="0002181F">
              <w:rPr>
                <w:szCs w:val="24"/>
              </w:rPr>
              <w:t xml:space="preserve">Calculate and total all </w:t>
            </w:r>
            <w:r w:rsidR="00FD4300">
              <w:rPr>
                <w:szCs w:val="24"/>
              </w:rPr>
              <w:t xml:space="preserve">physical </w:t>
            </w:r>
            <w:r w:rsidRPr="0002181F">
              <w:rPr>
                <w:szCs w:val="24"/>
              </w:rPr>
              <w:t>pledges</w:t>
            </w:r>
            <w:r w:rsidR="00737AF7" w:rsidRPr="0002181F">
              <w:rPr>
                <w:szCs w:val="24"/>
              </w:rPr>
              <w:t xml:space="preserve">. </w:t>
            </w:r>
            <w:r w:rsidRPr="0002181F">
              <w:rPr>
                <w:b/>
                <w:szCs w:val="24"/>
              </w:rPr>
              <w:t>BE SURE TO CHECK &amp; DOUBLE</w:t>
            </w:r>
            <w:r w:rsidR="00BE6459">
              <w:rPr>
                <w:b/>
                <w:szCs w:val="24"/>
              </w:rPr>
              <w:t>-</w:t>
            </w:r>
            <w:r w:rsidRPr="0002181F">
              <w:rPr>
                <w:b/>
                <w:szCs w:val="24"/>
              </w:rPr>
              <w:t>CHECK!!</w:t>
            </w:r>
          </w:p>
          <w:p w14:paraId="0B18A3B4" w14:textId="76E6120F" w:rsidR="0070643F" w:rsidRPr="0070643F" w:rsidRDefault="0070643F" w:rsidP="00B73C8F">
            <w:pPr>
              <w:pStyle w:val="ListParagraph"/>
              <w:numPr>
                <w:ilvl w:val="0"/>
                <w:numId w:val="11"/>
              </w:numPr>
              <w:ind w:left="522" w:hanging="252"/>
              <w:rPr>
                <w:szCs w:val="24"/>
              </w:rPr>
            </w:pPr>
            <w:proofErr w:type="gramStart"/>
            <w:r>
              <w:rPr>
                <w:szCs w:val="24"/>
              </w:rPr>
              <w:t>Enclose</w:t>
            </w:r>
            <w:proofErr w:type="gramEnd"/>
            <w:r w:rsidR="006D1D04">
              <w:rPr>
                <w:szCs w:val="24"/>
                <w:lang w:val="haw-US"/>
              </w:rPr>
              <w:t xml:space="preserve"> this form along with</w:t>
            </w:r>
            <w:r w:rsidR="00737AF7">
              <w:rPr>
                <w:szCs w:val="24"/>
              </w:rPr>
              <w:t xml:space="preserve"> </w:t>
            </w:r>
            <w:r w:rsidR="00B73C8F">
              <w:rPr>
                <w:szCs w:val="24"/>
              </w:rPr>
              <w:t>all backup documents inside</w:t>
            </w:r>
            <w:r>
              <w:rPr>
                <w:szCs w:val="24"/>
              </w:rPr>
              <w:t xml:space="preserve"> of </w:t>
            </w:r>
            <w:r w:rsidR="00045446">
              <w:rPr>
                <w:szCs w:val="24"/>
              </w:rPr>
              <w:t>your DEPOSIT ENVELOPE</w:t>
            </w:r>
            <w:r w:rsidR="00B73C8F">
              <w:rPr>
                <w:szCs w:val="24"/>
              </w:rPr>
              <w:t>.</w:t>
            </w:r>
          </w:p>
          <w:p w14:paraId="4B4CDA46" w14:textId="53E160E7" w:rsidR="00892D31" w:rsidRPr="00EF0614" w:rsidRDefault="0070643F" w:rsidP="00B73C8F">
            <w:pPr>
              <w:rPr>
                <w:szCs w:val="24"/>
              </w:rPr>
            </w:pPr>
            <w:r>
              <w:rPr>
                <w:szCs w:val="24"/>
              </w:rPr>
              <w:t xml:space="preserve">Be sure to </w:t>
            </w:r>
            <w:r w:rsidR="0002181F">
              <w:rPr>
                <w:szCs w:val="24"/>
              </w:rPr>
              <w:t>k</w:t>
            </w:r>
            <w:r w:rsidR="00764D12" w:rsidRPr="00764D12">
              <w:rPr>
                <w:szCs w:val="24"/>
              </w:rPr>
              <w:t xml:space="preserve">eep a copy of each Recruiter's </w:t>
            </w:r>
            <w:r>
              <w:rPr>
                <w:szCs w:val="24"/>
              </w:rPr>
              <w:t>Summary Sheet for your records</w:t>
            </w:r>
            <w:r w:rsidR="00737AF7">
              <w:rPr>
                <w:szCs w:val="24"/>
              </w:rPr>
              <w:t xml:space="preserve">. </w:t>
            </w:r>
            <w:r w:rsidR="00764D12" w:rsidRPr="00764D12">
              <w:rPr>
                <w:szCs w:val="24"/>
              </w:rPr>
              <w:t>Multiple Recruiter Summary Sheets may be turned in for your organization</w:t>
            </w:r>
            <w:r w:rsidR="00B73C8F">
              <w:rPr>
                <w:szCs w:val="24"/>
              </w:rPr>
              <w:t>.</w:t>
            </w:r>
          </w:p>
        </w:tc>
      </w:tr>
      <w:tr w:rsidR="0070643F" w14:paraId="6EA31461" w14:textId="77777777" w:rsidTr="00892D31">
        <w:tc>
          <w:tcPr>
            <w:tcW w:w="2070" w:type="dxa"/>
          </w:tcPr>
          <w:p w14:paraId="06F73704" w14:textId="77777777" w:rsidR="0070643F" w:rsidRDefault="0070643F" w:rsidP="00555D86">
            <w:pPr>
              <w:rPr>
                <w:b/>
                <w:szCs w:val="24"/>
              </w:rPr>
            </w:pPr>
          </w:p>
        </w:tc>
        <w:tc>
          <w:tcPr>
            <w:tcW w:w="9115" w:type="dxa"/>
          </w:tcPr>
          <w:p w14:paraId="550652CB" w14:textId="77777777" w:rsidR="00892D31" w:rsidRPr="00294B4C" w:rsidRDefault="00892D31" w:rsidP="00764D12">
            <w:pPr>
              <w:rPr>
                <w:szCs w:val="24"/>
              </w:rPr>
            </w:pPr>
          </w:p>
        </w:tc>
      </w:tr>
      <w:tr w:rsidR="00045446" w14:paraId="48A07866" w14:textId="77777777" w:rsidTr="00892D31">
        <w:tc>
          <w:tcPr>
            <w:tcW w:w="2070" w:type="dxa"/>
          </w:tcPr>
          <w:p w14:paraId="0151B6E4" w14:textId="1F11E664" w:rsidR="00045446" w:rsidRPr="00045446" w:rsidRDefault="00045446" w:rsidP="00555D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DEPOSIT ENVELOPE</w:t>
            </w:r>
            <w:r w:rsidR="005D0A84">
              <w:rPr>
                <w:b/>
                <w:szCs w:val="24"/>
              </w:rPr>
              <w:t xml:space="preserve"> &amp; SUMMARY</w:t>
            </w:r>
          </w:p>
        </w:tc>
        <w:tc>
          <w:tcPr>
            <w:tcW w:w="9115" w:type="dxa"/>
          </w:tcPr>
          <w:p w14:paraId="36E200CD" w14:textId="698ED672" w:rsidR="008B4F47" w:rsidRDefault="005D0A84" w:rsidP="008B4F47">
            <w:pPr>
              <w:rPr>
                <w:szCs w:val="24"/>
              </w:rPr>
            </w:pPr>
            <w:r>
              <w:rPr>
                <w:szCs w:val="24"/>
              </w:rPr>
              <w:t>Prepare your physical group documents for submission</w:t>
            </w:r>
            <w:r w:rsidR="00737AF7">
              <w:rPr>
                <w:szCs w:val="24"/>
              </w:rPr>
              <w:t>. Here is</w:t>
            </w:r>
            <w:r w:rsidR="008B4F47">
              <w:rPr>
                <w:szCs w:val="24"/>
              </w:rPr>
              <w:t xml:space="preserve"> what to do:</w:t>
            </w:r>
          </w:p>
          <w:p w14:paraId="3B502EFE" w14:textId="71D15B29" w:rsidR="005D0A84" w:rsidRDefault="005D0A84" w:rsidP="005D0A84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EE4457">
              <w:rPr>
                <w:szCs w:val="24"/>
              </w:rPr>
              <w:t xml:space="preserve">Enclose and seal all </w:t>
            </w:r>
            <w:r>
              <w:rPr>
                <w:szCs w:val="24"/>
                <w:lang w:val="haw-US"/>
              </w:rPr>
              <w:t xml:space="preserve">MONIES </w:t>
            </w:r>
            <w:r w:rsidRPr="00EE4457">
              <w:rPr>
                <w:szCs w:val="24"/>
              </w:rPr>
              <w:t>and necessary documents</w:t>
            </w:r>
            <w:r>
              <w:rPr>
                <w:szCs w:val="24"/>
              </w:rPr>
              <w:t xml:space="preserve"> into a large clasp envelope:</w:t>
            </w:r>
          </w:p>
          <w:p w14:paraId="0E279660" w14:textId="77777777" w:rsidR="005D0A84" w:rsidRDefault="005D0A84" w:rsidP="005D0A84">
            <w:pPr>
              <w:pStyle w:val="ListParagraph"/>
              <w:numPr>
                <w:ilvl w:val="1"/>
                <w:numId w:val="12"/>
              </w:numPr>
              <w:rPr>
                <w:szCs w:val="24"/>
              </w:rPr>
            </w:pPr>
            <w:r w:rsidRPr="00EE4457">
              <w:rPr>
                <w:szCs w:val="24"/>
              </w:rPr>
              <w:t>RECRUITER SUMMARY</w:t>
            </w:r>
            <w:r>
              <w:rPr>
                <w:szCs w:val="24"/>
              </w:rPr>
              <w:t xml:space="preserve"> SHEET</w:t>
            </w:r>
          </w:p>
          <w:p w14:paraId="1FC09B06" w14:textId="77777777" w:rsidR="005D0A84" w:rsidRDefault="005D0A84" w:rsidP="005D0A84">
            <w:pPr>
              <w:pStyle w:val="ListParagraph"/>
              <w:numPr>
                <w:ilvl w:val="1"/>
                <w:numId w:val="12"/>
              </w:numPr>
              <w:rPr>
                <w:szCs w:val="24"/>
              </w:rPr>
            </w:pPr>
            <w:r w:rsidRPr="00F121F9">
              <w:rPr>
                <w:szCs w:val="24"/>
              </w:rPr>
              <w:t xml:space="preserve">WALKER FORMS </w:t>
            </w:r>
          </w:p>
          <w:p w14:paraId="3B07E6DC" w14:textId="77777777" w:rsidR="005D0A84" w:rsidRPr="00F121F9" w:rsidRDefault="005D0A84" w:rsidP="005D0A84">
            <w:pPr>
              <w:pStyle w:val="ListParagraph"/>
              <w:numPr>
                <w:ilvl w:val="1"/>
                <w:numId w:val="12"/>
              </w:numPr>
              <w:rPr>
                <w:szCs w:val="24"/>
              </w:rPr>
            </w:pPr>
            <w:r w:rsidRPr="00F121F9">
              <w:rPr>
                <w:szCs w:val="24"/>
              </w:rPr>
              <w:t>FUNDRAISER BACKUP DOCUMENTS</w:t>
            </w:r>
          </w:p>
          <w:p w14:paraId="0C8C5368" w14:textId="24316DB2" w:rsidR="005D0A84" w:rsidRDefault="005D0A84" w:rsidP="005D0A84">
            <w:pPr>
              <w:pStyle w:val="ListParagraph"/>
              <w:ind w:left="1080"/>
              <w:rPr>
                <w:szCs w:val="24"/>
              </w:rPr>
            </w:pPr>
            <w:r>
              <w:rPr>
                <w:szCs w:val="24"/>
              </w:rPr>
              <w:t>**BE SURE TO CHECK AND DOUBLE</w:t>
            </w:r>
            <w:r w:rsidR="00BE6459">
              <w:rPr>
                <w:szCs w:val="24"/>
              </w:rPr>
              <w:t>-</w:t>
            </w:r>
            <w:r>
              <w:rPr>
                <w:szCs w:val="24"/>
              </w:rPr>
              <w:t>CHECK YOUR MONIES!</w:t>
            </w:r>
          </w:p>
          <w:p w14:paraId="17458641" w14:textId="2418FBEE" w:rsidR="000F64D4" w:rsidRPr="00EE4457" w:rsidRDefault="000F64D4" w:rsidP="008B4F47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 xml:space="preserve">Complete the Deposit Summary </w:t>
            </w:r>
            <w:r w:rsidR="00B73C8F">
              <w:rPr>
                <w:szCs w:val="24"/>
              </w:rPr>
              <w:t>label</w:t>
            </w:r>
            <w:r w:rsidR="005D0A84">
              <w:rPr>
                <w:szCs w:val="24"/>
              </w:rPr>
              <w:t xml:space="preserve"> and place </w:t>
            </w:r>
            <w:r w:rsidR="00BE6459">
              <w:rPr>
                <w:szCs w:val="24"/>
              </w:rPr>
              <w:t xml:space="preserve">it </w:t>
            </w:r>
            <w:r w:rsidR="005D0A84">
              <w:rPr>
                <w:szCs w:val="24"/>
              </w:rPr>
              <w:t>inside or attach</w:t>
            </w:r>
            <w:r w:rsidR="00BE6459">
              <w:rPr>
                <w:szCs w:val="24"/>
              </w:rPr>
              <w:t xml:space="preserve"> it</w:t>
            </w:r>
            <w:r w:rsidR="005D0A84">
              <w:rPr>
                <w:szCs w:val="24"/>
              </w:rPr>
              <w:t xml:space="preserve"> to the front of the envelope</w:t>
            </w:r>
          </w:p>
          <w:p w14:paraId="643AE161" w14:textId="315E304D" w:rsidR="005D0A84" w:rsidRPr="008250A9" w:rsidRDefault="008250A9" w:rsidP="008250A9">
            <w:pPr>
              <w:pStyle w:val="ListParagraph"/>
              <w:numPr>
                <w:ilvl w:val="0"/>
                <w:numId w:val="12"/>
              </w:numPr>
              <w:ind w:left="795"/>
              <w:rPr>
                <w:b/>
                <w:szCs w:val="24"/>
                <w:u w:val="single"/>
              </w:rPr>
            </w:pPr>
            <w:r w:rsidRPr="008250A9">
              <w:rPr>
                <w:szCs w:val="24"/>
              </w:rPr>
              <w:t xml:space="preserve">Submitted to the CW Headquarters in Wailuku during designated drop-off hours notated on the </w:t>
            </w:r>
            <w:r w:rsidR="00981DC6">
              <w:rPr>
                <w:szCs w:val="24"/>
              </w:rPr>
              <w:t>previous</w:t>
            </w:r>
            <w:r w:rsidRPr="008250A9">
              <w:rPr>
                <w:szCs w:val="24"/>
              </w:rPr>
              <w:t xml:space="preserve"> page. </w:t>
            </w:r>
          </w:p>
          <w:p w14:paraId="31B00444" w14:textId="1F23FAD8" w:rsidR="00ED7094" w:rsidRPr="007213F6" w:rsidRDefault="008250A9" w:rsidP="00FC3D7E">
            <w:pPr>
              <w:rPr>
                <w:szCs w:val="24"/>
                <w:lang w:val="haw-US"/>
              </w:rPr>
            </w:pPr>
            <w:r>
              <w:rPr>
                <w:szCs w:val="24"/>
              </w:rPr>
              <w:t>***</w:t>
            </w:r>
            <w:r w:rsidR="000F64D4">
              <w:rPr>
                <w:szCs w:val="24"/>
              </w:rPr>
              <w:t>Multiple envelopes may be submitted</w:t>
            </w:r>
            <w:r w:rsidR="00FC3D7E">
              <w:rPr>
                <w:szCs w:val="24"/>
              </w:rPr>
              <w:t>.</w:t>
            </w:r>
          </w:p>
        </w:tc>
      </w:tr>
    </w:tbl>
    <w:p w14:paraId="6501C29E" w14:textId="1B721E89" w:rsidR="009D62DA" w:rsidRPr="009D62DA" w:rsidRDefault="009D62DA" w:rsidP="009312BC">
      <w:pPr>
        <w:spacing w:after="0" w:line="240" w:lineRule="auto"/>
        <w:rPr>
          <w:bCs/>
        </w:rPr>
      </w:pPr>
    </w:p>
    <w:sectPr w:rsidR="009D62DA" w:rsidRPr="009D62DA" w:rsidSect="00E455D8">
      <w:headerReference w:type="default" r:id="rId18"/>
      <w:footerReference w:type="default" r:id="rId19"/>
      <w:pgSz w:w="12240" w:h="15840"/>
      <w:pgMar w:top="720" w:right="720" w:bottom="720" w:left="720" w:header="270" w:footer="180" w:gutter="0"/>
      <w:cols w:space="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47315" w14:textId="77777777" w:rsidR="00EE7F86" w:rsidRDefault="00EE7F86" w:rsidP="00F303F1">
      <w:pPr>
        <w:spacing w:after="0" w:line="240" w:lineRule="auto"/>
      </w:pPr>
      <w:r>
        <w:separator/>
      </w:r>
    </w:p>
  </w:endnote>
  <w:endnote w:type="continuationSeparator" w:id="0">
    <w:p w14:paraId="12D77AE6" w14:textId="77777777" w:rsidR="00EE7F86" w:rsidRDefault="00EE7F86" w:rsidP="00F3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F892" w14:textId="19DAE9C2" w:rsidR="008D4F39" w:rsidRPr="00386207" w:rsidRDefault="007263F1">
    <w:pPr>
      <w:pStyle w:val="Footer"/>
      <w:rPr>
        <w:color w:val="7F7F7F" w:themeColor="text1" w:themeTint="80"/>
        <w:sz w:val="18"/>
        <w:szCs w:val="18"/>
        <w:lang w:val="haw-US"/>
      </w:rPr>
    </w:pPr>
    <w:r w:rsidRPr="007263F1">
      <w:rPr>
        <w:color w:val="7F7F7F" w:themeColor="text1" w:themeTint="80"/>
        <w:sz w:val="18"/>
        <w:szCs w:val="18"/>
      </w:rPr>
      <w:t xml:space="preserve">REVISED </w:t>
    </w:r>
    <w:r w:rsidR="008D4F39">
      <w:rPr>
        <w:color w:val="7F7F7F" w:themeColor="text1" w:themeTint="80"/>
        <w:sz w:val="18"/>
        <w:szCs w:val="18"/>
      </w:rPr>
      <w:t>202</w:t>
    </w:r>
    <w:r w:rsidR="00E31B70">
      <w:rPr>
        <w:color w:val="7F7F7F" w:themeColor="text1" w:themeTint="80"/>
        <w:sz w:val="18"/>
        <w:szCs w:val="18"/>
      </w:rPr>
      <w:t>5</w:t>
    </w:r>
    <w:r w:rsidR="008D4F39">
      <w:rPr>
        <w:color w:val="7F7F7F" w:themeColor="text1" w:themeTint="80"/>
        <w:sz w:val="18"/>
        <w:szCs w:val="18"/>
      </w:rPr>
      <w:t>-0</w:t>
    </w:r>
    <w:r w:rsidR="00D9115E">
      <w:rPr>
        <w:color w:val="7F7F7F" w:themeColor="text1" w:themeTint="8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7B94" w14:textId="77777777" w:rsidR="00EE7F86" w:rsidRDefault="00EE7F86" w:rsidP="00F303F1">
      <w:pPr>
        <w:spacing w:after="0" w:line="240" w:lineRule="auto"/>
      </w:pPr>
      <w:r>
        <w:separator/>
      </w:r>
    </w:p>
  </w:footnote>
  <w:footnote w:type="continuationSeparator" w:id="0">
    <w:p w14:paraId="4A617267" w14:textId="77777777" w:rsidR="00EE7F86" w:rsidRDefault="00EE7F86" w:rsidP="00F3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9C35" w14:textId="27E2F8FE" w:rsidR="00773505" w:rsidRPr="00F303F1" w:rsidRDefault="00773505" w:rsidP="00F303F1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</w:rPr>
      <w:t>202</w:t>
    </w:r>
    <w:r w:rsidR="00B13C14">
      <w:rPr>
        <w:color w:val="7F7F7F" w:themeColor="text1" w:themeTint="80"/>
      </w:rPr>
      <w:t>5</w:t>
    </w:r>
    <w:r w:rsidRPr="00F303F1">
      <w:rPr>
        <w:color w:val="7F7F7F" w:themeColor="text1" w:themeTint="80"/>
      </w:rPr>
      <w:t xml:space="preserve"> Charity Walk Recruiter Packet Pg. </w:t>
    </w:r>
    <w:r w:rsidRPr="00F303F1">
      <w:rPr>
        <w:color w:val="7F7F7F" w:themeColor="text1" w:themeTint="80"/>
      </w:rPr>
      <w:fldChar w:fldCharType="begin"/>
    </w:r>
    <w:r w:rsidRPr="00F303F1">
      <w:rPr>
        <w:color w:val="7F7F7F" w:themeColor="text1" w:themeTint="80"/>
      </w:rPr>
      <w:instrText xml:space="preserve"> PAGE   \* MERGEFORMAT </w:instrText>
    </w:r>
    <w:r w:rsidRPr="00F303F1">
      <w:rPr>
        <w:color w:val="7F7F7F" w:themeColor="text1" w:themeTint="80"/>
      </w:rPr>
      <w:fldChar w:fldCharType="separate"/>
    </w:r>
    <w:r>
      <w:rPr>
        <w:noProof/>
        <w:color w:val="7F7F7F" w:themeColor="text1" w:themeTint="80"/>
      </w:rPr>
      <w:t>2</w:t>
    </w:r>
    <w:r w:rsidRPr="00F303F1">
      <w:rPr>
        <w:noProof/>
        <w:color w:val="7F7F7F" w:themeColor="text1" w:themeTint="8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B18"/>
    <w:multiLevelType w:val="hybridMultilevel"/>
    <w:tmpl w:val="13C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01E"/>
    <w:multiLevelType w:val="hybridMultilevel"/>
    <w:tmpl w:val="5DA28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31C"/>
    <w:multiLevelType w:val="hybridMultilevel"/>
    <w:tmpl w:val="3918AD58"/>
    <w:lvl w:ilvl="0" w:tplc="1BCCA59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1500"/>
    <w:multiLevelType w:val="hybridMultilevel"/>
    <w:tmpl w:val="BE7A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3949"/>
    <w:multiLevelType w:val="hybridMultilevel"/>
    <w:tmpl w:val="328C9FAA"/>
    <w:lvl w:ilvl="0" w:tplc="1BCCA59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7BEB"/>
    <w:multiLevelType w:val="hybridMultilevel"/>
    <w:tmpl w:val="28D6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4752"/>
    <w:multiLevelType w:val="hybridMultilevel"/>
    <w:tmpl w:val="88A8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13835"/>
    <w:multiLevelType w:val="hybridMultilevel"/>
    <w:tmpl w:val="EF80ABB2"/>
    <w:lvl w:ilvl="0" w:tplc="1BCCA59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06A15"/>
    <w:multiLevelType w:val="hybridMultilevel"/>
    <w:tmpl w:val="FE2C7E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47227"/>
    <w:multiLevelType w:val="hybridMultilevel"/>
    <w:tmpl w:val="3C66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B28CE"/>
    <w:multiLevelType w:val="hybridMultilevel"/>
    <w:tmpl w:val="688E6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40D87"/>
    <w:multiLevelType w:val="hybridMultilevel"/>
    <w:tmpl w:val="F2181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E18CC"/>
    <w:multiLevelType w:val="hybridMultilevel"/>
    <w:tmpl w:val="ECE6B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726B6"/>
    <w:multiLevelType w:val="hybridMultilevel"/>
    <w:tmpl w:val="77FC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F7B83"/>
    <w:multiLevelType w:val="hybridMultilevel"/>
    <w:tmpl w:val="4762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0005D"/>
    <w:multiLevelType w:val="hybridMultilevel"/>
    <w:tmpl w:val="19E8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71415"/>
    <w:multiLevelType w:val="hybridMultilevel"/>
    <w:tmpl w:val="1AC69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F6984"/>
    <w:multiLevelType w:val="hybridMultilevel"/>
    <w:tmpl w:val="3E14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D5D54"/>
    <w:multiLevelType w:val="hybridMultilevel"/>
    <w:tmpl w:val="A13A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15155"/>
    <w:multiLevelType w:val="hybridMultilevel"/>
    <w:tmpl w:val="04E640CC"/>
    <w:lvl w:ilvl="0" w:tplc="1BCCA59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C243D"/>
    <w:multiLevelType w:val="hybridMultilevel"/>
    <w:tmpl w:val="0194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942B3"/>
    <w:multiLevelType w:val="hybridMultilevel"/>
    <w:tmpl w:val="4168B3EC"/>
    <w:lvl w:ilvl="0" w:tplc="725E13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3792B"/>
    <w:multiLevelType w:val="hybridMultilevel"/>
    <w:tmpl w:val="6CAA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143">
    <w:abstractNumId w:val="6"/>
  </w:num>
  <w:num w:numId="2" w16cid:durableId="1618684162">
    <w:abstractNumId w:val="14"/>
  </w:num>
  <w:num w:numId="3" w16cid:durableId="109979236">
    <w:abstractNumId w:val="21"/>
  </w:num>
  <w:num w:numId="4" w16cid:durableId="383258109">
    <w:abstractNumId w:val="16"/>
  </w:num>
  <w:num w:numId="5" w16cid:durableId="1181967548">
    <w:abstractNumId w:val="4"/>
  </w:num>
  <w:num w:numId="6" w16cid:durableId="1937520148">
    <w:abstractNumId w:val="19"/>
  </w:num>
  <w:num w:numId="7" w16cid:durableId="1272854190">
    <w:abstractNumId w:val="2"/>
  </w:num>
  <w:num w:numId="8" w16cid:durableId="1838962145">
    <w:abstractNumId w:val="7"/>
  </w:num>
  <w:num w:numId="9" w16cid:durableId="106897719">
    <w:abstractNumId w:val="12"/>
  </w:num>
  <w:num w:numId="10" w16cid:durableId="617495777">
    <w:abstractNumId w:val="1"/>
  </w:num>
  <w:num w:numId="11" w16cid:durableId="1377243975">
    <w:abstractNumId w:val="11"/>
  </w:num>
  <w:num w:numId="12" w16cid:durableId="504636044">
    <w:abstractNumId w:val="3"/>
  </w:num>
  <w:num w:numId="13" w16cid:durableId="255405670">
    <w:abstractNumId w:val="15"/>
  </w:num>
  <w:num w:numId="14" w16cid:durableId="546334628">
    <w:abstractNumId w:val="18"/>
  </w:num>
  <w:num w:numId="15" w16cid:durableId="1193493500">
    <w:abstractNumId w:val="8"/>
  </w:num>
  <w:num w:numId="16" w16cid:durableId="838429206">
    <w:abstractNumId w:val="10"/>
  </w:num>
  <w:num w:numId="17" w16cid:durableId="189757145">
    <w:abstractNumId w:val="17"/>
  </w:num>
  <w:num w:numId="18" w16cid:durableId="1771580442">
    <w:abstractNumId w:val="0"/>
  </w:num>
  <w:num w:numId="19" w16cid:durableId="1712850087">
    <w:abstractNumId w:val="20"/>
  </w:num>
  <w:num w:numId="20" w16cid:durableId="1625429717">
    <w:abstractNumId w:val="9"/>
  </w:num>
  <w:num w:numId="21" w16cid:durableId="1615943515">
    <w:abstractNumId w:val="5"/>
  </w:num>
  <w:num w:numId="22" w16cid:durableId="58094461">
    <w:abstractNumId w:val="13"/>
  </w:num>
  <w:num w:numId="23" w16cid:durableId="9387602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47"/>
    <w:rsid w:val="00000CEC"/>
    <w:rsid w:val="00006996"/>
    <w:rsid w:val="0001467F"/>
    <w:rsid w:val="00017F60"/>
    <w:rsid w:val="0002181F"/>
    <w:rsid w:val="000235B3"/>
    <w:rsid w:val="00027AFE"/>
    <w:rsid w:val="000305B1"/>
    <w:rsid w:val="00036C32"/>
    <w:rsid w:val="00044245"/>
    <w:rsid w:val="00044A22"/>
    <w:rsid w:val="00045446"/>
    <w:rsid w:val="00055C4A"/>
    <w:rsid w:val="00062E2A"/>
    <w:rsid w:val="00065AAC"/>
    <w:rsid w:val="00067917"/>
    <w:rsid w:val="00070A7A"/>
    <w:rsid w:val="000712EC"/>
    <w:rsid w:val="0008103A"/>
    <w:rsid w:val="000813D9"/>
    <w:rsid w:val="00084556"/>
    <w:rsid w:val="00084EB0"/>
    <w:rsid w:val="000871CF"/>
    <w:rsid w:val="000A37D5"/>
    <w:rsid w:val="000B0409"/>
    <w:rsid w:val="000B309C"/>
    <w:rsid w:val="000B4FB1"/>
    <w:rsid w:val="000B5A1F"/>
    <w:rsid w:val="000C2127"/>
    <w:rsid w:val="000C2C42"/>
    <w:rsid w:val="000C33CE"/>
    <w:rsid w:val="000C76A3"/>
    <w:rsid w:val="000C76C2"/>
    <w:rsid w:val="000F292D"/>
    <w:rsid w:val="000F64D4"/>
    <w:rsid w:val="00107040"/>
    <w:rsid w:val="00112114"/>
    <w:rsid w:val="00134E50"/>
    <w:rsid w:val="001376AE"/>
    <w:rsid w:val="0014485B"/>
    <w:rsid w:val="0014673D"/>
    <w:rsid w:val="00153E78"/>
    <w:rsid w:val="0015668B"/>
    <w:rsid w:val="00161193"/>
    <w:rsid w:val="001848D2"/>
    <w:rsid w:val="00196BEB"/>
    <w:rsid w:val="001A0E13"/>
    <w:rsid w:val="001B3A0E"/>
    <w:rsid w:val="001B5289"/>
    <w:rsid w:val="001E554B"/>
    <w:rsid w:val="00203B95"/>
    <w:rsid w:val="00211780"/>
    <w:rsid w:val="002127A0"/>
    <w:rsid w:val="00212A97"/>
    <w:rsid w:val="0021502F"/>
    <w:rsid w:val="00223510"/>
    <w:rsid w:val="00224EC0"/>
    <w:rsid w:val="0023400F"/>
    <w:rsid w:val="0023439C"/>
    <w:rsid w:val="00234579"/>
    <w:rsid w:val="00235170"/>
    <w:rsid w:val="00244416"/>
    <w:rsid w:val="00246BC8"/>
    <w:rsid w:val="002519B0"/>
    <w:rsid w:val="0025392D"/>
    <w:rsid w:val="00264B7E"/>
    <w:rsid w:val="00264C42"/>
    <w:rsid w:val="00273C5B"/>
    <w:rsid w:val="002867F5"/>
    <w:rsid w:val="00294B4C"/>
    <w:rsid w:val="0029702F"/>
    <w:rsid w:val="002B19EC"/>
    <w:rsid w:val="002B6383"/>
    <w:rsid w:val="002C09E7"/>
    <w:rsid w:val="002C4D31"/>
    <w:rsid w:val="002E3734"/>
    <w:rsid w:val="002F7EF5"/>
    <w:rsid w:val="00305289"/>
    <w:rsid w:val="003160F6"/>
    <w:rsid w:val="00335BAE"/>
    <w:rsid w:val="0034467F"/>
    <w:rsid w:val="003576BE"/>
    <w:rsid w:val="003577EC"/>
    <w:rsid w:val="00357B12"/>
    <w:rsid w:val="00362F7D"/>
    <w:rsid w:val="00363005"/>
    <w:rsid w:val="00366FA5"/>
    <w:rsid w:val="00373A7A"/>
    <w:rsid w:val="00375300"/>
    <w:rsid w:val="0037778D"/>
    <w:rsid w:val="003820A2"/>
    <w:rsid w:val="00386207"/>
    <w:rsid w:val="00391D4E"/>
    <w:rsid w:val="003A1015"/>
    <w:rsid w:val="003B1021"/>
    <w:rsid w:val="003B7165"/>
    <w:rsid w:val="003D056E"/>
    <w:rsid w:val="003D0C58"/>
    <w:rsid w:val="003D6D07"/>
    <w:rsid w:val="003E38E0"/>
    <w:rsid w:val="003E6C6A"/>
    <w:rsid w:val="004021BD"/>
    <w:rsid w:val="004047AB"/>
    <w:rsid w:val="00410F49"/>
    <w:rsid w:val="00415D96"/>
    <w:rsid w:val="0043344E"/>
    <w:rsid w:val="00433FB2"/>
    <w:rsid w:val="00435B54"/>
    <w:rsid w:val="00436929"/>
    <w:rsid w:val="00440CB0"/>
    <w:rsid w:val="004571DF"/>
    <w:rsid w:val="00460A31"/>
    <w:rsid w:val="00462614"/>
    <w:rsid w:val="00486E7C"/>
    <w:rsid w:val="004876AE"/>
    <w:rsid w:val="00493329"/>
    <w:rsid w:val="004A7A2A"/>
    <w:rsid w:val="004B0004"/>
    <w:rsid w:val="004B077E"/>
    <w:rsid w:val="004B32D0"/>
    <w:rsid w:val="004C78CB"/>
    <w:rsid w:val="004D0A02"/>
    <w:rsid w:val="004D2E96"/>
    <w:rsid w:val="004D78E0"/>
    <w:rsid w:val="004E271D"/>
    <w:rsid w:val="004E3B64"/>
    <w:rsid w:val="004F0F25"/>
    <w:rsid w:val="004F20B2"/>
    <w:rsid w:val="004F6E00"/>
    <w:rsid w:val="00501B8D"/>
    <w:rsid w:val="005101F6"/>
    <w:rsid w:val="00516E44"/>
    <w:rsid w:val="005209FC"/>
    <w:rsid w:val="00530092"/>
    <w:rsid w:val="005359FE"/>
    <w:rsid w:val="00535BD9"/>
    <w:rsid w:val="00555D86"/>
    <w:rsid w:val="00566ACE"/>
    <w:rsid w:val="005739BA"/>
    <w:rsid w:val="00573AA5"/>
    <w:rsid w:val="005765C0"/>
    <w:rsid w:val="0058555E"/>
    <w:rsid w:val="005A0106"/>
    <w:rsid w:val="005A17DC"/>
    <w:rsid w:val="005D0A84"/>
    <w:rsid w:val="005D6054"/>
    <w:rsid w:val="005D6457"/>
    <w:rsid w:val="005E3006"/>
    <w:rsid w:val="005E37ED"/>
    <w:rsid w:val="005F30C5"/>
    <w:rsid w:val="005F6E34"/>
    <w:rsid w:val="0060182E"/>
    <w:rsid w:val="006058EB"/>
    <w:rsid w:val="0061322E"/>
    <w:rsid w:val="00626A27"/>
    <w:rsid w:val="00635BE1"/>
    <w:rsid w:val="00637C5E"/>
    <w:rsid w:val="00641CB3"/>
    <w:rsid w:val="00657E58"/>
    <w:rsid w:val="00663F88"/>
    <w:rsid w:val="00666842"/>
    <w:rsid w:val="00674030"/>
    <w:rsid w:val="006804D1"/>
    <w:rsid w:val="00685D0E"/>
    <w:rsid w:val="00694BEA"/>
    <w:rsid w:val="0069571D"/>
    <w:rsid w:val="006A03C2"/>
    <w:rsid w:val="006A0AE1"/>
    <w:rsid w:val="006B5251"/>
    <w:rsid w:val="006D1D04"/>
    <w:rsid w:val="006D4DDE"/>
    <w:rsid w:val="006E2978"/>
    <w:rsid w:val="006E769A"/>
    <w:rsid w:val="007031A4"/>
    <w:rsid w:val="0070628F"/>
    <w:rsid w:val="0070643F"/>
    <w:rsid w:val="007117B9"/>
    <w:rsid w:val="00712567"/>
    <w:rsid w:val="00716B01"/>
    <w:rsid w:val="007211C0"/>
    <w:rsid w:val="007213F6"/>
    <w:rsid w:val="007237DB"/>
    <w:rsid w:val="00723EBD"/>
    <w:rsid w:val="007263F1"/>
    <w:rsid w:val="00730D59"/>
    <w:rsid w:val="007339E3"/>
    <w:rsid w:val="00737AF7"/>
    <w:rsid w:val="00764D12"/>
    <w:rsid w:val="00766167"/>
    <w:rsid w:val="00772196"/>
    <w:rsid w:val="00772778"/>
    <w:rsid w:val="00773505"/>
    <w:rsid w:val="00786156"/>
    <w:rsid w:val="007870EE"/>
    <w:rsid w:val="00787299"/>
    <w:rsid w:val="00790173"/>
    <w:rsid w:val="00792460"/>
    <w:rsid w:val="007958F5"/>
    <w:rsid w:val="00795F7C"/>
    <w:rsid w:val="007A3918"/>
    <w:rsid w:val="007B0CB7"/>
    <w:rsid w:val="007C6376"/>
    <w:rsid w:val="007D589D"/>
    <w:rsid w:val="007E4EFA"/>
    <w:rsid w:val="007F656E"/>
    <w:rsid w:val="007F6D66"/>
    <w:rsid w:val="007F7FD4"/>
    <w:rsid w:val="00800CEB"/>
    <w:rsid w:val="00802C50"/>
    <w:rsid w:val="008135B6"/>
    <w:rsid w:val="00815453"/>
    <w:rsid w:val="008250A9"/>
    <w:rsid w:val="00830113"/>
    <w:rsid w:val="008328D6"/>
    <w:rsid w:val="0084222D"/>
    <w:rsid w:val="008423D4"/>
    <w:rsid w:val="008476D5"/>
    <w:rsid w:val="00851842"/>
    <w:rsid w:val="00852EF1"/>
    <w:rsid w:val="00862ECE"/>
    <w:rsid w:val="00867021"/>
    <w:rsid w:val="00887BBF"/>
    <w:rsid w:val="00892D31"/>
    <w:rsid w:val="00895379"/>
    <w:rsid w:val="008A06C3"/>
    <w:rsid w:val="008B4F47"/>
    <w:rsid w:val="008C07F6"/>
    <w:rsid w:val="008D27C6"/>
    <w:rsid w:val="008D4F39"/>
    <w:rsid w:val="008E38DC"/>
    <w:rsid w:val="008E74BC"/>
    <w:rsid w:val="008F02FE"/>
    <w:rsid w:val="008F0DC8"/>
    <w:rsid w:val="00904C9F"/>
    <w:rsid w:val="009051B7"/>
    <w:rsid w:val="00917B79"/>
    <w:rsid w:val="00920C41"/>
    <w:rsid w:val="00930ACA"/>
    <w:rsid w:val="009312BC"/>
    <w:rsid w:val="0093650E"/>
    <w:rsid w:val="009435BF"/>
    <w:rsid w:val="0095235B"/>
    <w:rsid w:val="009523AD"/>
    <w:rsid w:val="00957168"/>
    <w:rsid w:val="00966DFE"/>
    <w:rsid w:val="00974431"/>
    <w:rsid w:val="009805A2"/>
    <w:rsid w:val="00981DC6"/>
    <w:rsid w:val="009A0C14"/>
    <w:rsid w:val="009A397E"/>
    <w:rsid w:val="009A645C"/>
    <w:rsid w:val="009B50BC"/>
    <w:rsid w:val="009B59F2"/>
    <w:rsid w:val="009C12A3"/>
    <w:rsid w:val="009C7529"/>
    <w:rsid w:val="009C7E93"/>
    <w:rsid w:val="009D21E1"/>
    <w:rsid w:val="009D62DA"/>
    <w:rsid w:val="009E353D"/>
    <w:rsid w:val="009F0879"/>
    <w:rsid w:val="009F2A0A"/>
    <w:rsid w:val="00A1628E"/>
    <w:rsid w:val="00A23B34"/>
    <w:rsid w:val="00A44A80"/>
    <w:rsid w:val="00A456D6"/>
    <w:rsid w:val="00A52F3A"/>
    <w:rsid w:val="00A6031B"/>
    <w:rsid w:val="00A62190"/>
    <w:rsid w:val="00A81F38"/>
    <w:rsid w:val="00AA2781"/>
    <w:rsid w:val="00AA42CA"/>
    <w:rsid w:val="00AB3347"/>
    <w:rsid w:val="00AB3DA1"/>
    <w:rsid w:val="00AC442B"/>
    <w:rsid w:val="00AC4DBB"/>
    <w:rsid w:val="00AC6FC9"/>
    <w:rsid w:val="00AD301F"/>
    <w:rsid w:val="00AD3E22"/>
    <w:rsid w:val="00AD52C6"/>
    <w:rsid w:val="00AD6490"/>
    <w:rsid w:val="00AF3424"/>
    <w:rsid w:val="00AF4886"/>
    <w:rsid w:val="00B0175C"/>
    <w:rsid w:val="00B121B1"/>
    <w:rsid w:val="00B132E3"/>
    <w:rsid w:val="00B13C14"/>
    <w:rsid w:val="00B1634A"/>
    <w:rsid w:val="00B177AA"/>
    <w:rsid w:val="00B20C28"/>
    <w:rsid w:val="00B20E3E"/>
    <w:rsid w:val="00B22D7F"/>
    <w:rsid w:val="00B23D7D"/>
    <w:rsid w:val="00B334FC"/>
    <w:rsid w:val="00B37D22"/>
    <w:rsid w:val="00B54C54"/>
    <w:rsid w:val="00B6180B"/>
    <w:rsid w:val="00B73C8F"/>
    <w:rsid w:val="00B74D48"/>
    <w:rsid w:val="00B9508E"/>
    <w:rsid w:val="00BA059F"/>
    <w:rsid w:val="00BC4164"/>
    <w:rsid w:val="00BC567F"/>
    <w:rsid w:val="00BD13A8"/>
    <w:rsid w:val="00BE3B1B"/>
    <w:rsid w:val="00BE6459"/>
    <w:rsid w:val="00BE6953"/>
    <w:rsid w:val="00BE705C"/>
    <w:rsid w:val="00BE7DBA"/>
    <w:rsid w:val="00BF273E"/>
    <w:rsid w:val="00C0113E"/>
    <w:rsid w:val="00C0321C"/>
    <w:rsid w:val="00C174EB"/>
    <w:rsid w:val="00C231A3"/>
    <w:rsid w:val="00C24283"/>
    <w:rsid w:val="00C25EAA"/>
    <w:rsid w:val="00C26B97"/>
    <w:rsid w:val="00C30B01"/>
    <w:rsid w:val="00C31B33"/>
    <w:rsid w:val="00C34195"/>
    <w:rsid w:val="00C41295"/>
    <w:rsid w:val="00C42A9B"/>
    <w:rsid w:val="00C50109"/>
    <w:rsid w:val="00C51869"/>
    <w:rsid w:val="00C519E0"/>
    <w:rsid w:val="00C53BD3"/>
    <w:rsid w:val="00C6602A"/>
    <w:rsid w:val="00C664E2"/>
    <w:rsid w:val="00C66F51"/>
    <w:rsid w:val="00C721FE"/>
    <w:rsid w:val="00C741CD"/>
    <w:rsid w:val="00C76AA8"/>
    <w:rsid w:val="00C834BB"/>
    <w:rsid w:val="00C95362"/>
    <w:rsid w:val="00C95F0B"/>
    <w:rsid w:val="00C96AA2"/>
    <w:rsid w:val="00CA7FB2"/>
    <w:rsid w:val="00CB2706"/>
    <w:rsid w:val="00CB49FF"/>
    <w:rsid w:val="00CD0988"/>
    <w:rsid w:val="00CD4DD6"/>
    <w:rsid w:val="00CD762F"/>
    <w:rsid w:val="00CE3123"/>
    <w:rsid w:val="00CE4239"/>
    <w:rsid w:val="00CE54CF"/>
    <w:rsid w:val="00CF2917"/>
    <w:rsid w:val="00CF4B7E"/>
    <w:rsid w:val="00D02F59"/>
    <w:rsid w:val="00D10163"/>
    <w:rsid w:val="00D20F7E"/>
    <w:rsid w:val="00D27254"/>
    <w:rsid w:val="00D2750D"/>
    <w:rsid w:val="00D42FD1"/>
    <w:rsid w:val="00D514CE"/>
    <w:rsid w:val="00D55B75"/>
    <w:rsid w:val="00D6510F"/>
    <w:rsid w:val="00D662B1"/>
    <w:rsid w:val="00D70506"/>
    <w:rsid w:val="00D70F9F"/>
    <w:rsid w:val="00D73B6D"/>
    <w:rsid w:val="00D74F6A"/>
    <w:rsid w:val="00D85750"/>
    <w:rsid w:val="00D85AD3"/>
    <w:rsid w:val="00D9115E"/>
    <w:rsid w:val="00D91529"/>
    <w:rsid w:val="00D93EC8"/>
    <w:rsid w:val="00D9443B"/>
    <w:rsid w:val="00DA27EE"/>
    <w:rsid w:val="00DB2929"/>
    <w:rsid w:val="00DB2B60"/>
    <w:rsid w:val="00DB46E5"/>
    <w:rsid w:val="00DB5265"/>
    <w:rsid w:val="00DB5A95"/>
    <w:rsid w:val="00DB76F6"/>
    <w:rsid w:val="00DC0A85"/>
    <w:rsid w:val="00DC458B"/>
    <w:rsid w:val="00DD47B0"/>
    <w:rsid w:val="00DE092D"/>
    <w:rsid w:val="00DE6248"/>
    <w:rsid w:val="00DE75EC"/>
    <w:rsid w:val="00DF0067"/>
    <w:rsid w:val="00DF4742"/>
    <w:rsid w:val="00E06467"/>
    <w:rsid w:val="00E15941"/>
    <w:rsid w:val="00E20172"/>
    <w:rsid w:val="00E20A1A"/>
    <w:rsid w:val="00E22516"/>
    <w:rsid w:val="00E23EB4"/>
    <w:rsid w:val="00E31B70"/>
    <w:rsid w:val="00E341FE"/>
    <w:rsid w:val="00E34A70"/>
    <w:rsid w:val="00E367F0"/>
    <w:rsid w:val="00E455D8"/>
    <w:rsid w:val="00E502C7"/>
    <w:rsid w:val="00E5142C"/>
    <w:rsid w:val="00E60A4F"/>
    <w:rsid w:val="00E64C52"/>
    <w:rsid w:val="00E67BA1"/>
    <w:rsid w:val="00E73B8E"/>
    <w:rsid w:val="00E74379"/>
    <w:rsid w:val="00E768DE"/>
    <w:rsid w:val="00E8055F"/>
    <w:rsid w:val="00E8317C"/>
    <w:rsid w:val="00E8363C"/>
    <w:rsid w:val="00E84B86"/>
    <w:rsid w:val="00E94B81"/>
    <w:rsid w:val="00EA4FC5"/>
    <w:rsid w:val="00EB3E00"/>
    <w:rsid w:val="00EB6DAA"/>
    <w:rsid w:val="00EB7DC7"/>
    <w:rsid w:val="00EC2BA0"/>
    <w:rsid w:val="00EC413D"/>
    <w:rsid w:val="00EC4B39"/>
    <w:rsid w:val="00EC6279"/>
    <w:rsid w:val="00ED20D7"/>
    <w:rsid w:val="00ED7094"/>
    <w:rsid w:val="00EE2474"/>
    <w:rsid w:val="00EE427C"/>
    <w:rsid w:val="00EE4457"/>
    <w:rsid w:val="00EE5E88"/>
    <w:rsid w:val="00EE7F86"/>
    <w:rsid w:val="00EF0614"/>
    <w:rsid w:val="00EF2B0A"/>
    <w:rsid w:val="00EF381D"/>
    <w:rsid w:val="00EF5AF5"/>
    <w:rsid w:val="00EF7D4B"/>
    <w:rsid w:val="00F04BAA"/>
    <w:rsid w:val="00F121F9"/>
    <w:rsid w:val="00F165FE"/>
    <w:rsid w:val="00F205D2"/>
    <w:rsid w:val="00F25699"/>
    <w:rsid w:val="00F303F1"/>
    <w:rsid w:val="00F36023"/>
    <w:rsid w:val="00F453B6"/>
    <w:rsid w:val="00F476FE"/>
    <w:rsid w:val="00F50747"/>
    <w:rsid w:val="00F57209"/>
    <w:rsid w:val="00F75A84"/>
    <w:rsid w:val="00F904C5"/>
    <w:rsid w:val="00F976EA"/>
    <w:rsid w:val="00FB3FB6"/>
    <w:rsid w:val="00FB63A6"/>
    <w:rsid w:val="00FC3D7E"/>
    <w:rsid w:val="00FD1F48"/>
    <w:rsid w:val="00FD4300"/>
    <w:rsid w:val="00FD5834"/>
    <w:rsid w:val="00FD6785"/>
    <w:rsid w:val="00FD6DC1"/>
    <w:rsid w:val="00FE723F"/>
    <w:rsid w:val="00FF30DB"/>
    <w:rsid w:val="00FF482E"/>
    <w:rsid w:val="00FF5A86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94391"/>
  <w15:chartTrackingRefBased/>
  <w15:docId w15:val="{F81A1109-A15A-465A-9688-C7879BB5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06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3F1"/>
  </w:style>
  <w:style w:type="paragraph" w:styleId="Footer">
    <w:name w:val="footer"/>
    <w:basedOn w:val="Normal"/>
    <w:link w:val="FooterChar"/>
    <w:uiPriority w:val="99"/>
    <w:unhideWhenUsed/>
    <w:rsid w:val="00F3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3F1"/>
  </w:style>
  <w:style w:type="character" w:styleId="FollowedHyperlink">
    <w:name w:val="FollowedHyperlink"/>
    <w:basedOn w:val="DefaultParagraphFont"/>
    <w:uiPriority w:val="99"/>
    <w:semiHidden/>
    <w:unhideWhenUsed/>
    <w:rsid w:val="00B73C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auihla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auihla.org/events/charity-walk-maui" TargetMode="External"/><Relationship Id="rId17" Type="http://schemas.openxmlformats.org/officeDocument/2006/relationships/hyperlink" Target="http://www.mauihla.org/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Mauihl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mauihla.org/events/charity-walk-maui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mauih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CDB25D40064479E18132F0498F6C0" ma:contentTypeVersion="10" ma:contentTypeDescription="Create a new document." ma:contentTypeScope="" ma:versionID="a3ab78908ceb5870d6b8fc05d510a147">
  <xsd:schema xmlns:xsd="http://www.w3.org/2001/XMLSchema" xmlns:xs="http://www.w3.org/2001/XMLSchema" xmlns:p="http://schemas.microsoft.com/office/2006/metadata/properties" xmlns:ns2="f7b4626b-9e5e-4ab5-9e85-bf8e00d20401" xmlns:ns3="100c8e8e-3989-4232-9f32-05239d3a6dc1" targetNamespace="http://schemas.microsoft.com/office/2006/metadata/properties" ma:root="true" ma:fieldsID="c6bef697d6a1bd881b9e6c5c344a8445" ns2:_="" ns3:_="">
    <xsd:import namespace="f7b4626b-9e5e-4ab5-9e85-bf8e00d20401"/>
    <xsd:import namespace="100c8e8e-3989-4232-9f32-05239d3a6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4626b-9e5e-4ab5-9e85-bf8e00d20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1e5f76-6dcd-4da9-9ce4-edc5f57aa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8e8e-3989-4232-9f32-05239d3a6d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0d7c557-87fc-42c2-91a8-80672eaedd7f}" ma:internalName="TaxCatchAll" ma:showField="CatchAllData" ma:web="100c8e8e-3989-4232-9f32-05239d3a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4626b-9e5e-4ab5-9e85-bf8e00d20401">
      <Terms xmlns="http://schemas.microsoft.com/office/infopath/2007/PartnerControls"/>
    </lcf76f155ced4ddcb4097134ff3c332f>
    <TaxCatchAll xmlns="100c8e8e-3989-4232-9f32-05239d3a6dc1" xsi:nil="true"/>
  </documentManagement>
</p:properties>
</file>

<file path=customXml/itemProps1.xml><?xml version="1.0" encoding="utf-8"?>
<ds:datastoreItem xmlns:ds="http://schemas.openxmlformats.org/officeDocument/2006/customXml" ds:itemID="{527C0910-30A8-4127-92FA-E4FE1301F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4626b-9e5e-4ab5-9e85-bf8e00d20401"/>
    <ds:schemaRef ds:uri="100c8e8e-3989-4232-9f32-05239d3a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41998-B67D-43AB-A6A6-6E6941668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46061-DDAE-4AA4-8516-BC27BED26F09}">
  <ds:schemaRefs>
    <ds:schemaRef ds:uri="http://schemas.microsoft.com/office/2006/metadata/properties"/>
    <ds:schemaRef ds:uri="http://schemas.microsoft.com/office/infopath/2007/PartnerControls"/>
    <ds:schemaRef ds:uri="f7b4626b-9e5e-4ab5-9e85-bf8e00d20401"/>
    <ds:schemaRef ds:uri="100c8e8e-3989-4232-9f32-05239d3a6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Angela Doran</cp:lastModifiedBy>
  <cp:revision>12</cp:revision>
  <cp:lastPrinted>2025-03-04T01:12:00Z</cp:lastPrinted>
  <dcterms:created xsi:type="dcterms:W3CDTF">2025-02-25T19:19:00Z</dcterms:created>
  <dcterms:modified xsi:type="dcterms:W3CDTF">2025-03-04T01:15:00Z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0x010100EC9CDB25D40064479E18132F0498F6C0</vt:lpwstr>
  </property>
  <property fmtid="{D5CDD505-2E9C-101B-9397-08002B2CF9AE}" pid="3" name="GrammarlyDocumentId">
    <vt:lpwstr>0bcf0e5dc8bddc64a460dbffd0831efa53289ec4789e2c24ec5c2b84c44bb2c4</vt:lpwstr>
  </property>
</Properties>
</file>